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316a32b1fe22475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jc w:val="center"/>
        <w:rPr>
          <w:color w:val="000000"/>
        </w:rPr>
      </w:pPr>
      <w:r w:rsidRPr="00000000" w:rsidDel="00000000" w:rsidR="00000000">
        <w:rPr>
          <w:color w:val="000000"/>
        </w:rPr>
        <w:drawing>
          <wp:inline xmlns:wp14="http://schemas.microsoft.com/office/word/2010/wordprocessingDrawing" distT="0" distB="0" distL="0" distR="0" wp14:anchorId="40BEA7F3" wp14:editId="7777777">
            <wp:extent cx="1489829" cy="1474147"/>
            <wp:effectExtent l="0" t="0" r="0" b="0"/>
            <wp:docPr id="9"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1489829" cy="1474147"/>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pacing w:after="0" w:lineRule="auto"/>
        <w:jc w:val="center"/>
        <w:rPr>
          <w:b w:val="1"/>
          <w:color w:val="000000"/>
        </w:rPr>
      </w:pPr>
      <w:r w:rsidRPr="00000000" w:rsidDel="00000000" w:rsidR="00000000">
        <w:rPr>
          <w:b w:val="1"/>
          <w:color w:val="000000"/>
          <w:rtl w:val="0"/>
        </w:rPr>
        <w:t xml:space="preserve">Wisconsin County Highway Association</w:t>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pacing w:after="0" w:lineRule="auto"/>
        <w:jc w:val="center"/>
        <w:rPr>
          <w:b w:val="1"/>
          <w:color w:val="000000"/>
        </w:rPr>
      </w:pPr>
      <w:r w:rsidRPr="00000000" w:rsidDel="00000000" w:rsidR="00000000">
        <w:rPr>
          <w:b w:val="1"/>
          <w:color w:val="000000"/>
          <w:rtl w:val="0"/>
        </w:rPr>
        <w:t xml:space="preserve">Board of Directors Meeting</w:t>
      </w:r>
    </w:p>
    <w:p xmlns:wp14="http://schemas.microsoft.com/office/word/2010/wordml"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pacing w:after="0" w:lineRule="auto"/>
        <w:jc w:val="center"/>
        <w:rPr>
          <w:color w:val="000000"/>
        </w:rPr>
      </w:pPr>
      <w:r w:rsidRPr="00000000" w:rsidDel="00000000" w:rsidR="00000000">
        <w:rPr>
          <w:color w:val="000000"/>
          <w:rtl w:val="0"/>
        </w:rPr>
        <w:t xml:space="preserve">Monday, June 5, 2023, 9 AM</w:t>
      </w:r>
    </w:p>
    <w:p xmlns:wp14="http://schemas.microsoft.com/office/word/2010/wordml" w:rsidRPr="00000000" w:rsidR="00000000" w:rsidDel="00000000" w:rsidP="00000000" w:rsidRDefault="00000000" w14:paraId="00000005" wp14:textId="77777777">
      <w:pPr>
        <w:pBdr>
          <w:top w:val="nil" w:sz="0" w:space="0"/>
          <w:left w:val="nil" w:sz="0" w:space="0"/>
          <w:bottom w:val="nil" w:sz="0" w:space="0"/>
          <w:right w:val="nil" w:sz="0" w:space="0"/>
          <w:between w:val="nil" w:sz="0" w:space="0"/>
        </w:pBdr>
        <w:jc w:val="center"/>
        <w:rPr>
          <w:color w:val="000000"/>
        </w:rPr>
      </w:pPr>
      <w:r w:rsidRPr="00000000" w:rsidDel="00000000" w:rsidR="00000000">
        <w:rPr>
          <w:color w:val="000000"/>
          <w:rtl w:val="0"/>
        </w:rPr>
        <w:t xml:space="preserve">Summer Road School, Chula Vista – Sierra Room</w:t>
      </w:r>
    </w:p>
    <w:p xmlns:wp14="http://schemas.microsoft.com/office/word/2010/wordml" w:rsidRPr="00000000" w:rsidR="00000000" w:rsidDel="00000000" w:rsidP="00000000" w:rsidRDefault="00000000" w14:paraId="00000006" wp14:textId="77777777">
      <w:pPr>
        <w:pBdr>
          <w:top w:val="nil" w:sz="0" w:space="0"/>
          <w:left w:val="nil" w:sz="0" w:space="0"/>
          <w:bottom w:val="nil" w:sz="0" w:space="0"/>
          <w:right w:val="nil" w:sz="0" w:space="0"/>
          <w:between w:val="nil" w:sz="0" w:space="0"/>
        </w:pBdr>
        <w:spacing w:after="0" w:lineRule="auto"/>
        <w:jc w:val="center"/>
        <w:rPr>
          <w:b w:val="1"/>
          <w:color w:val="000000"/>
        </w:rPr>
      </w:pPr>
      <w:r w:rsidRPr="00000000" w:rsidDel="00000000" w:rsidR="00000000">
        <w:rPr>
          <w:b w:val="1"/>
          <w:color w:val="000000"/>
          <w:rtl w:val="0"/>
        </w:rPr>
        <w:t xml:space="preserve">Microsoft Teams Meeting</w:t>
      </w:r>
    </w:p>
    <w:p xmlns:wp14="http://schemas.microsoft.com/office/word/2010/wordml" w:rsidRPr="00000000" w:rsidR="00000000" w:rsidDel="00000000" w:rsidP="00000000" w:rsidRDefault="00000000" w14:paraId="00000007" wp14:textId="77777777">
      <w:pPr>
        <w:jc w:val="center"/>
        <w:rPr>
          <w:rFonts w:ascii="Quattrocento Sans" w:hAnsi="Quattrocento Sans" w:eastAsia="Quattrocento Sans" w:cs="Quattrocento Sans"/>
          <w:color w:val="252424"/>
        </w:rPr>
      </w:pPr>
      <w:hyperlink r:id="rId8">
        <w:r w:rsidRPr="00000000" w:rsidDel="00000000" w:rsidR="00000000">
          <w:rPr>
            <w:rFonts w:ascii="Quattrocento Sans" w:hAnsi="Quattrocento Sans" w:eastAsia="Quattrocento Sans" w:cs="Quattrocento Sans"/>
            <w:color w:val="6264a7"/>
            <w:sz w:val="21"/>
            <w:szCs w:val="21"/>
            <w:u w:val="single"/>
            <w:rtl w:val="0"/>
          </w:rPr>
          <w:t xml:space="preserve">Click here to join the meeting</w:t>
        </w:r>
      </w:hyperlink>
      <w:r w:rsidRPr="00000000" w:rsidDel="00000000" w:rsidR="00000000">
        <w:rPr>
          <w:rtl w:val="0"/>
        </w:rPr>
      </w:r>
    </w:p>
    <w:p xmlns:wp14="http://schemas.microsoft.com/office/word/2010/wordml" w:rsidRPr="00000000" w:rsidR="00000000" w:rsidDel="00000000" w:rsidP="00000000" w:rsidRDefault="00000000" w14:paraId="00000008" wp14:textId="77777777">
      <w:pPr>
        <w:jc w:val="center"/>
        <w:rPr>
          <w:color w:val="000000"/>
        </w:rPr>
      </w:pPr>
      <w:r w:rsidRPr="00000000" w:rsidDel="00000000" w:rsidR="00000000">
        <w:rPr>
          <w:color w:val="000000"/>
          <w:rtl w:val="0"/>
        </w:rPr>
        <w:t xml:space="preserve">Meeting ID: 280 518 612 975</w:t>
      </w:r>
      <w:r w:rsidRPr="00000000" w:rsidDel="00000000" w:rsidR="00000000">
        <w:rPr>
          <w:color w:val="000000"/>
          <w:rtl w:val="0"/>
        </w:rPr>
        <w:br w:type="textWrapping"/>
      </w:r>
      <w:r w:rsidRPr="00000000" w:rsidDel="00000000" w:rsidR="00000000">
        <w:rPr>
          <w:color w:val="000000"/>
          <w:rtl w:val="0"/>
        </w:rPr>
        <w:t xml:space="preserve">Passcode: i3qWBY</w:t>
      </w:r>
    </w:p>
    <w:p xmlns:wp14="http://schemas.microsoft.com/office/word/2010/wordml" w:rsidRPr="00000000" w:rsidR="00000000" w:rsidDel="00000000" w:rsidP="00000000" w:rsidRDefault="00000000" w14:paraId="00000009" wp14:textId="77777777">
      <w:pPr>
        <w:spacing w:after="0" w:lineRule="auto"/>
        <w:rPr>
          <w:color w:val="252424"/>
        </w:rPr>
      </w:pPr>
      <w:r w:rsidRPr="00000000" w:rsidDel="00000000" w:rsidR="00000000">
        <w:rPr>
          <w:rtl w:val="0"/>
        </w:rPr>
      </w:r>
    </w:p>
    <w:tbl>
      <w:tblPr>
        <w:tblStyle w:val="Table1"/>
        <w:tblW w:w="107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16"/>
        <w:gridCol w:w="2622"/>
        <w:gridCol w:w="2085"/>
        <w:gridCol w:w="975"/>
        <w:gridCol w:w="2615"/>
        <w:gridCol w:w="1577"/>
        <w:tblGridChange w:id="0">
          <w:tblGrid>
            <w:gridCol w:w="916"/>
            <w:gridCol w:w="2622"/>
            <w:gridCol w:w="2085"/>
            <w:gridCol w:w="975"/>
            <w:gridCol w:w="2615"/>
            <w:gridCol w:w="1577"/>
          </w:tblGrid>
        </w:tblGridChange>
      </w:tblGrid>
      <w:tr xmlns:wp14="http://schemas.microsoft.com/office/word/2010/wordml" w14:paraId="637F6CEA" wp14:textId="77777777">
        <w:trPr>
          <w:cantSplit w:val="0"/>
          <w:tblHeader w:val="0"/>
        </w:trPr>
        <w:tc>
          <w:tcPr>
            <w:tcBorders>
              <w:top w:val="single" w:color="000000" w:sz="4" w:space="0"/>
              <w:left w:val="single" w:color="000000" w:sz="4" w:space="0"/>
            </w:tcBorders>
          </w:tcPr>
          <w:p w:rsidRPr="00000000" w:rsidR="00000000" w:rsidDel="00000000" w:rsidP="00000000" w:rsidRDefault="00000000" w14:paraId="0000000A" wp14:textId="77777777">
            <w:pPr>
              <w:rPr>
                <w:b w:val="1"/>
                <w:color w:val="000000"/>
              </w:rPr>
            </w:pPr>
            <w:bookmarkStart w:name="_heading=h.gjdgxs" w:colFirst="0" w:colLast="0" w:id="546501875"/>
            <w:bookmarkEnd w:id="546501875"/>
            <w:r w:rsidRPr="00000000" w:rsidDel="00000000" w:rsidR="00000000">
              <w:rPr>
                <w:b w:val="1"/>
                <w:color w:val="000000"/>
                <w:rtl w:val="0"/>
              </w:rPr>
              <w:t xml:space="preserve">Present</w:t>
            </w:r>
          </w:p>
        </w:tc>
        <w:tc>
          <w:tcPr/>
          <w:p w:rsidRPr="00000000" w:rsidR="00000000" w:rsidDel="00000000" w:rsidP="00000000" w:rsidRDefault="00000000" w14:paraId="0000000B" wp14:textId="77777777">
            <w:pPr>
              <w:rPr>
                <w:b w:val="1"/>
                <w:color w:val="000000"/>
              </w:rPr>
            </w:pPr>
            <w:r w:rsidRPr="00000000" w:rsidDel="00000000" w:rsidR="00000000">
              <w:rPr>
                <w:b w:val="1"/>
                <w:color w:val="000000"/>
                <w:rtl w:val="0"/>
              </w:rPr>
              <w:t xml:space="preserve">Name</w:t>
            </w:r>
          </w:p>
        </w:tc>
        <w:tc>
          <w:tcPr/>
          <w:p w:rsidRPr="00000000" w:rsidR="00000000" w:rsidDel="00000000" w:rsidP="00000000" w:rsidRDefault="00000000" w14:paraId="0000000C" wp14:textId="77777777">
            <w:pPr>
              <w:rPr>
                <w:b w:val="1"/>
                <w:color w:val="000000"/>
              </w:rPr>
            </w:pPr>
            <w:r w:rsidRPr="00000000" w:rsidDel="00000000" w:rsidR="00000000">
              <w:rPr>
                <w:b w:val="1"/>
                <w:color w:val="000000"/>
                <w:rtl w:val="0"/>
              </w:rPr>
              <w:t xml:space="preserve">Position</w:t>
            </w:r>
          </w:p>
        </w:tc>
        <w:tc>
          <w:tcPr/>
          <w:p w:rsidRPr="00000000" w:rsidR="00000000" w:rsidDel="00000000" w:rsidP="00000000" w:rsidRDefault="00000000" w14:paraId="0000000D" wp14:textId="77777777">
            <w:pPr>
              <w:rPr>
                <w:color w:val="000000"/>
              </w:rPr>
            </w:pPr>
            <w:r w:rsidRPr="00000000" w:rsidDel="00000000" w:rsidR="00000000">
              <w:rPr>
                <w:b w:val="1"/>
                <w:color w:val="000000"/>
                <w:rtl w:val="0"/>
              </w:rPr>
              <w:t xml:space="preserve">Present</w:t>
            </w:r>
            <w:r w:rsidRPr="00000000" w:rsidDel="00000000" w:rsidR="00000000">
              <w:rPr>
                <w:rtl w:val="0"/>
              </w:rPr>
            </w:r>
          </w:p>
        </w:tc>
        <w:tc>
          <w:tcPr/>
          <w:p w:rsidRPr="00000000" w:rsidR="00000000" w:rsidDel="00000000" w:rsidP="00000000" w:rsidRDefault="00000000" w14:paraId="0000000E" wp14:textId="77777777">
            <w:pPr>
              <w:rPr>
                <w:color w:val="000000"/>
              </w:rPr>
            </w:pPr>
            <w:r w:rsidRPr="00000000" w:rsidDel="00000000" w:rsidR="00000000">
              <w:rPr>
                <w:b w:val="1"/>
                <w:color w:val="000000"/>
                <w:rtl w:val="0"/>
              </w:rPr>
              <w:t xml:space="preserve">Name</w:t>
            </w:r>
            <w:r w:rsidRPr="00000000" w:rsidDel="00000000" w:rsidR="00000000">
              <w:rPr>
                <w:rtl w:val="0"/>
              </w:rPr>
            </w:r>
          </w:p>
        </w:tc>
        <w:tc>
          <w:tcPr/>
          <w:p w:rsidRPr="00000000" w:rsidR="00000000" w:rsidDel="00000000" w:rsidP="00000000" w:rsidRDefault="00000000" w14:paraId="0000000F" wp14:textId="77777777">
            <w:pPr>
              <w:rPr>
                <w:color w:val="000000"/>
              </w:rPr>
            </w:pPr>
            <w:r w:rsidRPr="00000000" w:rsidDel="00000000" w:rsidR="00000000">
              <w:rPr>
                <w:b w:val="1"/>
                <w:color w:val="000000"/>
                <w:rtl w:val="0"/>
              </w:rPr>
              <w:t xml:space="preserve">Position</w:t>
            </w:r>
            <w:r w:rsidRPr="00000000" w:rsidDel="00000000" w:rsidR="00000000">
              <w:rPr>
                <w:rtl w:val="0"/>
              </w:rPr>
            </w:r>
          </w:p>
        </w:tc>
      </w:tr>
      <w:tr xmlns:wp14="http://schemas.microsoft.com/office/word/2010/wordml" w14:paraId="754F9598" wp14:textId="77777777">
        <w:trPr>
          <w:cantSplit w:val="0"/>
          <w:tblHeader w:val="0"/>
        </w:trPr>
        <w:tc>
          <w:tcPr/>
          <w:p w:rsidRPr="00000000" w:rsidR="00000000" w:rsidDel="00000000" w:rsidP="00000000" w:rsidRDefault="00000000" w14:paraId="00000010" wp14:textId="77777777">
            <w:pPr>
              <w:rPr>
                <w:color w:val="000000"/>
              </w:rPr>
            </w:pPr>
            <w:r w:rsidRPr="00000000" w:rsidDel="00000000" w:rsidR="00000000">
              <w:rPr>
                <w:rtl w:val="0"/>
              </w:rPr>
            </w:r>
          </w:p>
        </w:tc>
        <w:tc>
          <w:tcPr/>
          <w:p w:rsidRPr="00000000" w:rsidR="00000000" w:rsidDel="00000000" w:rsidP="00000000" w:rsidRDefault="00000000" w14:paraId="00000011" wp14:textId="77777777">
            <w:pPr>
              <w:rPr>
                <w:color w:val="000000"/>
              </w:rPr>
            </w:pPr>
            <w:r w:rsidRPr="00000000" w:rsidDel="00000000" w:rsidR="00000000">
              <w:rPr>
                <w:color w:val="000000"/>
                <w:rtl w:val="0"/>
              </w:rPr>
              <w:t xml:space="preserve">Roland Hawk – Wood County</w:t>
            </w:r>
          </w:p>
        </w:tc>
        <w:tc>
          <w:tcPr/>
          <w:p w:rsidRPr="00000000" w:rsidR="00000000" w:rsidDel="00000000" w:rsidP="00000000" w:rsidRDefault="00000000" w14:paraId="00000012" wp14:textId="77777777">
            <w:pPr>
              <w:rPr>
                <w:color w:val="000000"/>
              </w:rPr>
            </w:pPr>
            <w:r w:rsidRPr="00000000" w:rsidDel="00000000" w:rsidR="00000000">
              <w:rPr>
                <w:color w:val="000000"/>
                <w:rtl w:val="0"/>
              </w:rPr>
              <w:t xml:space="preserve">President</w:t>
            </w:r>
          </w:p>
        </w:tc>
        <w:tc>
          <w:tcPr/>
          <w:p w:rsidRPr="00000000" w:rsidR="00000000" w:rsidDel="00000000" w:rsidP="00000000" w:rsidRDefault="00000000" w14:paraId="00000013" wp14:textId="77777777">
            <w:pPr>
              <w:rPr>
                <w:color w:val="000000"/>
              </w:rPr>
            </w:pPr>
            <w:r w:rsidRPr="00000000" w:rsidDel="00000000" w:rsidR="00000000">
              <w:rPr>
                <w:rtl w:val="0"/>
              </w:rPr>
            </w:r>
          </w:p>
        </w:tc>
        <w:tc>
          <w:tcPr/>
          <w:p w:rsidRPr="00000000" w:rsidR="00000000" w:rsidDel="00000000" w:rsidP="00000000" w:rsidRDefault="00000000" w14:paraId="00000014" wp14:textId="77777777">
            <w:pPr>
              <w:rPr>
                <w:color w:val="000000"/>
              </w:rPr>
            </w:pPr>
            <w:r w:rsidRPr="00000000" w:rsidDel="00000000" w:rsidR="00000000">
              <w:rPr>
                <w:rtl w:val="0"/>
              </w:rPr>
              <w:t xml:space="preserve">Donna Brown-Martin</w:t>
            </w:r>
            <w:r w:rsidRPr="00000000" w:rsidDel="00000000" w:rsidR="00000000">
              <w:rPr>
                <w:color w:val="000000"/>
                <w:rtl w:val="0"/>
              </w:rPr>
              <w:t xml:space="preserve"> – </w:t>
            </w:r>
            <w:r w:rsidRPr="00000000" w:rsidDel="00000000" w:rsidR="00000000">
              <w:rPr>
                <w:rtl w:val="0"/>
              </w:rPr>
              <w:t xml:space="preserve">Milwaukee</w:t>
            </w:r>
            <w:r w:rsidRPr="00000000" w:rsidDel="00000000" w:rsidR="00000000">
              <w:rPr>
                <w:color w:val="000000"/>
                <w:rtl w:val="0"/>
              </w:rPr>
              <w:t xml:space="preserve"> County</w:t>
            </w:r>
          </w:p>
        </w:tc>
        <w:tc>
          <w:tcPr/>
          <w:p w:rsidRPr="00000000" w:rsidR="00000000" w:rsidDel="00000000" w:rsidP="00000000" w:rsidRDefault="00000000" w14:paraId="00000015" wp14:textId="77777777">
            <w:pPr>
              <w:rPr>
                <w:color w:val="000000"/>
              </w:rPr>
            </w:pPr>
            <w:r w:rsidRPr="00000000" w:rsidDel="00000000" w:rsidR="00000000">
              <w:rPr>
                <w:color w:val="000000"/>
                <w:rtl w:val="0"/>
              </w:rPr>
              <w:t xml:space="preserve">Commissioner</w:t>
            </w:r>
          </w:p>
        </w:tc>
      </w:tr>
      <w:tr xmlns:wp14="http://schemas.microsoft.com/office/word/2010/wordml" w14:paraId="670783C3" wp14:textId="77777777">
        <w:trPr>
          <w:cantSplit w:val="0"/>
          <w:tblHeader w:val="0"/>
        </w:trPr>
        <w:tc>
          <w:tcPr/>
          <w:p w:rsidRPr="00000000" w:rsidR="00000000" w:rsidDel="00000000" w:rsidP="00000000" w:rsidRDefault="00000000" w14:paraId="00000016" wp14:textId="77777777">
            <w:pPr>
              <w:rPr>
                <w:color w:val="000000"/>
              </w:rPr>
            </w:pPr>
            <w:r w:rsidRPr="00000000" w:rsidDel="00000000" w:rsidR="00000000">
              <w:rPr>
                <w:rtl w:val="0"/>
              </w:rPr>
            </w:r>
          </w:p>
        </w:tc>
        <w:tc>
          <w:tcPr/>
          <w:p w:rsidRPr="00000000" w:rsidR="00000000" w:rsidDel="00000000" w:rsidP="00000000" w:rsidRDefault="00000000" w14:paraId="00000017" wp14:textId="77777777">
            <w:pPr>
              <w:rPr>
                <w:color w:val="000000"/>
              </w:rPr>
            </w:pPr>
            <w:r w:rsidRPr="00000000" w:rsidDel="00000000" w:rsidR="00000000">
              <w:rPr>
                <w:color w:val="000000"/>
                <w:rtl w:val="0"/>
              </w:rPr>
              <w:t xml:space="preserve">Jon Johnson – Eau Claire County</w:t>
            </w:r>
          </w:p>
        </w:tc>
        <w:tc>
          <w:tcPr/>
          <w:p w:rsidRPr="00000000" w:rsidR="00000000" w:rsidDel="00000000" w:rsidP="00000000" w:rsidRDefault="00000000" w14:paraId="00000018" wp14:textId="77777777">
            <w:pPr>
              <w:rPr>
                <w:color w:val="000000"/>
              </w:rPr>
            </w:pPr>
            <w:r w:rsidRPr="00000000" w:rsidDel="00000000" w:rsidR="00000000">
              <w:rPr>
                <w:color w:val="000000"/>
                <w:rtl w:val="0"/>
              </w:rPr>
              <w:t xml:space="preserve">Past President</w:t>
            </w:r>
          </w:p>
        </w:tc>
        <w:tc>
          <w:tcPr/>
          <w:p w:rsidRPr="00000000" w:rsidR="00000000" w:rsidDel="00000000" w:rsidP="00000000" w:rsidRDefault="00000000" w14:paraId="00000019" wp14:textId="77777777">
            <w:pPr>
              <w:rPr>
                <w:color w:val="000000"/>
              </w:rPr>
            </w:pPr>
            <w:r w:rsidRPr="00000000" w:rsidDel="00000000" w:rsidR="00000000">
              <w:rPr>
                <w:rtl w:val="0"/>
              </w:rPr>
            </w:r>
          </w:p>
        </w:tc>
        <w:tc>
          <w:tcPr/>
          <w:p w:rsidRPr="00000000" w:rsidR="00000000" w:rsidDel="00000000" w:rsidP="00000000" w:rsidRDefault="00000000" w14:paraId="0000001A" wp14:textId="77777777">
            <w:pPr>
              <w:rPr>
                <w:color w:val="000000"/>
              </w:rPr>
            </w:pPr>
            <w:r w:rsidRPr="00000000" w:rsidDel="00000000" w:rsidR="00000000">
              <w:rPr>
                <w:color w:val="000000"/>
                <w:rtl w:val="0"/>
              </w:rPr>
              <w:t xml:space="preserve">Kyle Kozelka – Crawford County</w:t>
            </w:r>
          </w:p>
        </w:tc>
        <w:tc>
          <w:tcPr/>
          <w:p w:rsidRPr="00000000" w:rsidR="00000000" w:rsidDel="00000000" w:rsidP="00000000" w:rsidRDefault="00000000" w14:paraId="0000001B" wp14:textId="77777777">
            <w:pPr>
              <w:rPr>
                <w:color w:val="000000"/>
              </w:rPr>
            </w:pPr>
            <w:r w:rsidRPr="00000000" w:rsidDel="00000000" w:rsidR="00000000">
              <w:rPr>
                <w:color w:val="000000"/>
                <w:rtl w:val="0"/>
              </w:rPr>
              <w:t xml:space="preserve">Commissioner</w:t>
            </w:r>
          </w:p>
        </w:tc>
      </w:tr>
      <w:tr xmlns:wp14="http://schemas.microsoft.com/office/word/2010/wordml" w14:paraId="5C72D071" wp14:textId="77777777">
        <w:trPr>
          <w:cantSplit w:val="0"/>
          <w:tblHeader w:val="0"/>
        </w:trPr>
        <w:tc>
          <w:tcPr/>
          <w:p w:rsidRPr="00000000" w:rsidR="00000000" w:rsidDel="00000000" w:rsidP="00000000" w:rsidRDefault="00000000" w14:paraId="0000001C" wp14:textId="77777777">
            <w:pPr>
              <w:rPr>
                <w:color w:val="000000"/>
              </w:rPr>
            </w:pPr>
            <w:r w:rsidRPr="00000000" w:rsidDel="00000000" w:rsidR="00000000">
              <w:rPr>
                <w:rtl w:val="0"/>
              </w:rPr>
            </w:r>
          </w:p>
        </w:tc>
        <w:tc>
          <w:tcPr/>
          <w:p w:rsidRPr="00000000" w:rsidR="00000000" w:rsidDel="00000000" w:rsidP="00000000" w:rsidRDefault="00000000" w14:paraId="0000001D" wp14:textId="77777777">
            <w:pPr>
              <w:rPr>
                <w:color w:val="000000"/>
              </w:rPr>
            </w:pPr>
            <w:r w:rsidRPr="00000000" w:rsidDel="00000000" w:rsidR="00000000">
              <w:rPr>
                <w:color w:val="000000"/>
                <w:rtl w:val="0"/>
              </w:rPr>
              <w:t xml:space="preserve">Robbie Krejci – St. Croix County</w:t>
            </w:r>
          </w:p>
        </w:tc>
        <w:tc>
          <w:tcPr/>
          <w:p w:rsidRPr="00000000" w:rsidR="00000000" w:rsidDel="00000000" w:rsidP="00000000" w:rsidRDefault="00000000" w14:paraId="0000001E" wp14:textId="77777777">
            <w:pPr>
              <w:rPr>
                <w:color w:val="000000"/>
              </w:rPr>
            </w:pPr>
            <w:r w:rsidRPr="00000000" w:rsidDel="00000000" w:rsidR="00000000">
              <w:rPr>
                <w:color w:val="000000"/>
                <w:rtl w:val="0"/>
              </w:rPr>
              <w:t xml:space="preserve">Secretary</w:t>
            </w:r>
          </w:p>
        </w:tc>
        <w:tc>
          <w:tcPr/>
          <w:p w:rsidRPr="00000000" w:rsidR="00000000" w:rsidDel="00000000" w:rsidP="00000000" w:rsidRDefault="00000000" w14:paraId="0000001F" wp14:textId="77777777">
            <w:pPr>
              <w:rPr>
                <w:color w:val="000000"/>
              </w:rPr>
            </w:pPr>
            <w:r w:rsidRPr="00000000" w:rsidDel="00000000" w:rsidR="00000000">
              <w:rPr>
                <w:rtl w:val="0"/>
              </w:rPr>
            </w:r>
          </w:p>
        </w:tc>
        <w:tc>
          <w:tcPr/>
          <w:p w:rsidRPr="00000000" w:rsidR="00000000" w:rsidDel="00000000" w:rsidP="00000000" w:rsidRDefault="00000000" w14:paraId="00000020" wp14:textId="77777777">
            <w:pPr>
              <w:rPr>
                <w:color w:val="000000"/>
              </w:rPr>
            </w:pPr>
            <w:r w:rsidRPr="00000000" w:rsidDel="00000000" w:rsidR="00000000">
              <w:rPr>
                <w:color w:val="000000"/>
                <w:rtl w:val="0"/>
              </w:rPr>
              <w:t xml:space="preserve">Tom Cornford – Crawford County</w:t>
            </w:r>
          </w:p>
        </w:tc>
        <w:tc>
          <w:tcPr/>
          <w:p w:rsidRPr="00000000" w:rsidR="00000000" w:rsidDel="00000000" w:rsidP="00000000" w:rsidRDefault="00000000" w14:paraId="00000021" wp14:textId="77777777">
            <w:pPr>
              <w:rPr>
                <w:color w:val="000000"/>
              </w:rPr>
            </w:pPr>
            <w:r w:rsidRPr="00000000" w:rsidDel="00000000" w:rsidR="00000000">
              <w:rPr>
                <w:color w:val="000000"/>
                <w:rtl w:val="0"/>
              </w:rPr>
              <w:t xml:space="preserve">Committee Member</w:t>
            </w:r>
          </w:p>
        </w:tc>
      </w:tr>
      <w:tr xmlns:wp14="http://schemas.microsoft.com/office/word/2010/wordml" w14:paraId="53F38947" wp14:textId="77777777">
        <w:trPr>
          <w:cantSplit w:val="0"/>
          <w:tblHeader w:val="0"/>
        </w:trPr>
        <w:tc>
          <w:tcPr/>
          <w:p w:rsidRPr="00000000" w:rsidR="00000000" w:rsidDel="00000000" w:rsidP="00000000" w:rsidRDefault="00000000" w14:paraId="00000022" wp14:textId="77777777">
            <w:pPr>
              <w:rPr>
                <w:color w:val="000000"/>
              </w:rPr>
            </w:pPr>
            <w:r w:rsidRPr="00000000" w:rsidDel="00000000" w:rsidR="00000000">
              <w:rPr>
                <w:rtl w:val="0"/>
              </w:rPr>
            </w:r>
          </w:p>
        </w:tc>
        <w:tc>
          <w:tcPr/>
          <w:p w:rsidRPr="00000000" w:rsidR="00000000" w:rsidDel="00000000" w:rsidP="00000000" w:rsidRDefault="00000000" w14:paraId="00000023" wp14:textId="77777777">
            <w:pPr>
              <w:rPr>
                <w:color w:val="000000"/>
              </w:rPr>
            </w:pPr>
            <w:r w:rsidRPr="00000000" w:rsidDel="00000000" w:rsidR="00000000">
              <w:rPr>
                <w:color w:val="000000"/>
                <w:rtl w:val="0"/>
              </w:rPr>
              <w:t xml:space="preserve">Jim Griesbach – Marathon County</w:t>
            </w:r>
          </w:p>
        </w:tc>
        <w:tc>
          <w:tcPr/>
          <w:p w:rsidRPr="00000000" w:rsidR="00000000" w:rsidDel="00000000" w:rsidP="00000000" w:rsidRDefault="00000000" w14:paraId="00000024" wp14:textId="77777777">
            <w:pPr>
              <w:rPr>
                <w:color w:val="000000"/>
              </w:rPr>
            </w:pPr>
            <w:r w:rsidRPr="00000000" w:rsidDel="00000000" w:rsidR="00000000">
              <w:rPr>
                <w:color w:val="000000"/>
                <w:rtl w:val="0"/>
              </w:rPr>
              <w:t xml:space="preserve">Treasurer</w:t>
            </w:r>
          </w:p>
        </w:tc>
        <w:tc>
          <w:tcPr/>
          <w:p w:rsidRPr="00000000" w:rsidR="00000000" w:rsidDel="00000000" w:rsidP="00000000" w:rsidRDefault="00000000" w14:paraId="00000025" wp14:textId="77777777">
            <w:pPr>
              <w:rPr>
                <w:color w:val="000000"/>
              </w:rPr>
            </w:pPr>
            <w:r w:rsidRPr="00000000" w:rsidDel="00000000" w:rsidR="00000000">
              <w:rPr>
                <w:rtl w:val="0"/>
              </w:rPr>
            </w:r>
          </w:p>
        </w:tc>
        <w:tc>
          <w:tcPr/>
          <w:p w:rsidRPr="00000000" w:rsidR="00000000" w:rsidDel="00000000" w:rsidP="00000000" w:rsidRDefault="00000000" w14:paraId="00000026" wp14:textId="77777777">
            <w:pPr>
              <w:rPr>
                <w:color w:val="000000"/>
              </w:rPr>
            </w:pPr>
            <w:r w:rsidRPr="00000000" w:rsidDel="00000000" w:rsidR="00000000">
              <w:rPr>
                <w:color w:val="000000"/>
                <w:rtl w:val="0"/>
              </w:rPr>
              <w:t xml:space="preserve">Craig Hardy – Iowa County</w:t>
            </w:r>
          </w:p>
        </w:tc>
        <w:tc>
          <w:tcPr/>
          <w:p w:rsidRPr="00000000" w:rsidR="00000000" w:rsidDel="00000000" w:rsidP="00000000" w:rsidRDefault="00000000" w14:paraId="00000027" wp14:textId="77777777">
            <w:pPr>
              <w:rPr>
                <w:color w:val="000000"/>
              </w:rPr>
            </w:pPr>
            <w:r w:rsidRPr="00000000" w:rsidDel="00000000" w:rsidR="00000000">
              <w:rPr>
                <w:color w:val="000000"/>
                <w:rtl w:val="0"/>
              </w:rPr>
              <w:t xml:space="preserve">Commissioner</w:t>
            </w:r>
          </w:p>
        </w:tc>
      </w:tr>
      <w:tr xmlns:wp14="http://schemas.microsoft.com/office/word/2010/wordml" w14:paraId="544E52E8" wp14:textId="77777777">
        <w:trPr>
          <w:cantSplit w:val="0"/>
          <w:tblHeader w:val="0"/>
        </w:trPr>
        <w:tc>
          <w:tcPr/>
          <w:p w:rsidRPr="00000000" w:rsidR="00000000" w:rsidDel="00000000" w:rsidP="00000000" w:rsidRDefault="00000000" w14:paraId="00000028" wp14:textId="77777777">
            <w:pPr>
              <w:rPr>
                <w:color w:val="000000"/>
              </w:rPr>
            </w:pPr>
            <w:r w:rsidRPr="00000000" w:rsidDel="00000000" w:rsidR="00000000">
              <w:rPr>
                <w:rtl w:val="0"/>
              </w:rPr>
            </w:r>
          </w:p>
        </w:tc>
        <w:tc>
          <w:tcPr/>
          <w:p w:rsidRPr="00000000" w:rsidR="00000000" w:rsidDel="00000000" w:rsidP="00000000" w:rsidRDefault="00000000" w14:paraId="00000029" wp14:textId="77777777">
            <w:pPr>
              <w:rPr>
                <w:color w:val="000000"/>
              </w:rPr>
            </w:pPr>
            <w:r w:rsidRPr="00000000" w:rsidDel="00000000" w:rsidR="00000000">
              <w:rPr>
                <w:color w:val="000000"/>
                <w:rtl w:val="0"/>
              </w:rPr>
              <w:t xml:space="preserve">Tim Kessler – Washburn County</w:t>
            </w:r>
          </w:p>
        </w:tc>
        <w:tc>
          <w:tcPr/>
          <w:p w:rsidRPr="00000000" w:rsidR="00000000" w:rsidDel="00000000" w:rsidP="00000000" w:rsidRDefault="00000000" w14:paraId="0000002A" wp14:textId="77777777">
            <w:pPr>
              <w:rPr>
                <w:color w:val="000000"/>
              </w:rPr>
            </w:pPr>
            <w:r w:rsidRPr="00000000" w:rsidDel="00000000" w:rsidR="00000000">
              <w:rPr>
                <w:color w:val="000000"/>
                <w:rtl w:val="0"/>
              </w:rPr>
              <w:t xml:space="preserve">Chairman</w:t>
            </w:r>
          </w:p>
        </w:tc>
        <w:tc>
          <w:tcPr/>
          <w:p w:rsidRPr="00000000" w:rsidR="00000000" w:rsidDel="00000000" w:rsidP="00000000" w:rsidRDefault="00000000" w14:paraId="0000002B" wp14:textId="77777777">
            <w:pPr>
              <w:rPr>
                <w:color w:val="000000"/>
              </w:rPr>
            </w:pPr>
            <w:r w:rsidRPr="00000000" w:rsidDel="00000000" w:rsidR="00000000">
              <w:rPr>
                <w:rtl w:val="0"/>
              </w:rPr>
            </w:r>
          </w:p>
        </w:tc>
        <w:tc>
          <w:tcPr/>
          <w:p w:rsidRPr="00000000" w:rsidR="00000000" w:rsidDel="00000000" w:rsidP="00000000" w:rsidRDefault="00000000" w14:paraId="0000002C" wp14:textId="77777777">
            <w:pPr>
              <w:rPr>
                <w:color w:val="000000"/>
              </w:rPr>
            </w:pPr>
            <w:r w:rsidRPr="00000000" w:rsidDel="00000000" w:rsidR="00000000">
              <w:rPr>
                <w:color w:val="000000"/>
                <w:rtl w:val="0"/>
              </w:rPr>
              <w:t xml:space="preserve">Darren Schroeder – Columbia County</w:t>
            </w:r>
          </w:p>
        </w:tc>
        <w:tc>
          <w:tcPr/>
          <w:p w:rsidRPr="00000000" w:rsidR="00000000" w:rsidDel="00000000" w:rsidP="00000000" w:rsidRDefault="00000000" w14:paraId="0000002D" wp14:textId="77777777">
            <w:pPr>
              <w:rPr>
                <w:color w:val="000000"/>
              </w:rPr>
            </w:pPr>
            <w:r w:rsidRPr="00000000" w:rsidDel="00000000" w:rsidR="00000000">
              <w:rPr>
                <w:color w:val="000000"/>
                <w:rtl w:val="0"/>
              </w:rPr>
              <w:t xml:space="preserve">Committee Member</w:t>
            </w:r>
          </w:p>
        </w:tc>
      </w:tr>
      <w:tr xmlns:wp14="http://schemas.microsoft.com/office/word/2010/wordml" w14:paraId="716478AC" wp14:textId="77777777">
        <w:trPr>
          <w:cantSplit w:val="0"/>
          <w:tblHeader w:val="0"/>
        </w:trPr>
        <w:tc>
          <w:tcPr/>
          <w:p w:rsidRPr="00000000" w:rsidR="00000000" w:rsidDel="00000000" w:rsidP="00000000" w:rsidRDefault="00000000" w14:paraId="0000002E" wp14:textId="77777777">
            <w:pPr>
              <w:rPr>
                <w:color w:val="000000"/>
              </w:rPr>
            </w:pPr>
            <w:r w:rsidRPr="00000000" w:rsidDel="00000000" w:rsidR="00000000">
              <w:rPr>
                <w:rtl w:val="0"/>
              </w:rPr>
            </w:r>
          </w:p>
        </w:tc>
        <w:tc>
          <w:tcPr/>
          <w:p w:rsidRPr="00000000" w:rsidR="00000000" w:rsidDel="00000000" w:rsidP="00000000" w:rsidRDefault="00000000" w14:paraId="0000002F" wp14:textId="77777777">
            <w:pPr>
              <w:rPr>
                <w:color w:val="000000"/>
              </w:rPr>
            </w:pPr>
            <w:r w:rsidRPr="00000000" w:rsidDel="00000000" w:rsidR="00000000">
              <w:rPr>
                <w:color w:val="000000"/>
                <w:rtl w:val="0"/>
              </w:rPr>
              <w:t xml:space="preserve">Marv Thompson – Barron County</w:t>
            </w:r>
          </w:p>
        </w:tc>
        <w:tc>
          <w:tcPr/>
          <w:p w:rsidRPr="00000000" w:rsidR="00000000" w:rsidDel="00000000" w:rsidP="00000000" w:rsidRDefault="00000000" w14:paraId="00000030" wp14:textId="77777777">
            <w:pPr>
              <w:rPr>
                <w:color w:val="000000"/>
              </w:rPr>
            </w:pPr>
            <w:r w:rsidRPr="00000000" w:rsidDel="00000000" w:rsidR="00000000">
              <w:rPr>
                <w:color w:val="000000"/>
                <w:rtl w:val="0"/>
              </w:rPr>
              <w:t xml:space="preserve">Vice Chair</w:t>
            </w:r>
          </w:p>
        </w:tc>
        <w:tc>
          <w:tcPr/>
          <w:p w:rsidRPr="00000000" w:rsidR="00000000" w:rsidDel="00000000" w:rsidP="00000000" w:rsidRDefault="00000000" w14:paraId="00000031" wp14:textId="77777777">
            <w:pPr>
              <w:rPr>
                <w:color w:val="000000"/>
              </w:rPr>
            </w:pPr>
            <w:r w:rsidRPr="00000000" w:rsidDel="00000000" w:rsidR="00000000">
              <w:rPr>
                <w:rtl w:val="0"/>
              </w:rPr>
            </w:r>
          </w:p>
        </w:tc>
        <w:tc>
          <w:tcPr/>
          <w:p w:rsidRPr="00000000" w:rsidR="00000000" w:rsidDel="00000000" w:rsidP="00000000" w:rsidRDefault="00000000" w14:paraId="00000032" wp14:textId="77777777">
            <w:pPr>
              <w:rPr>
                <w:color w:val="000000"/>
              </w:rPr>
            </w:pPr>
            <w:r w:rsidRPr="00000000" w:rsidDel="00000000" w:rsidR="00000000">
              <w:rPr>
                <w:color w:val="000000"/>
                <w:rtl w:val="0"/>
              </w:rPr>
              <w:t xml:space="preserve">Nathan Check – Portage County  </w:t>
            </w:r>
          </w:p>
        </w:tc>
        <w:tc>
          <w:tcPr/>
          <w:p w:rsidRPr="00000000" w:rsidR="00000000" w:rsidDel="00000000" w:rsidP="00000000" w:rsidRDefault="00000000" w14:paraId="00000033" wp14:textId="77777777">
            <w:pPr>
              <w:rPr>
                <w:color w:val="000000"/>
              </w:rPr>
            </w:pPr>
            <w:r w:rsidRPr="00000000" w:rsidDel="00000000" w:rsidR="00000000">
              <w:rPr>
                <w:color w:val="000000"/>
                <w:rtl w:val="0"/>
              </w:rPr>
              <w:t xml:space="preserve">Commissioner</w:t>
            </w:r>
          </w:p>
        </w:tc>
      </w:tr>
      <w:tr xmlns:wp14="http://schemas.microsoft.com/office/word/2010/wordml" w14:paraId="0BD350C2" wp14:textId="77777777">
        <w:trPr>
          <w:cantSplit w:val="0"/>
          <w:tblHeader w:val="0"/>
        </w:trPr>
        <w:tc>
          <w:tcPr/>
          <w:p w:rsidRPr="00000000" w:rsidR="00000000" w:rsidDel="00000000" w:rsidP="00000000" w:rsidRDefault="00000000" w14:paraId="00000034" wp14:textId="77777777">
            <w:pPr>
              <w:rPr>
                <w:color w:val="000000"/>
              </w:rPr>
            </w:pPr>
            <w:r w:rsidRPr="00000000" w:rsidDel="00000000" w:rsidR="00000000">
              <w:rPr>
                <w:rtl w:val="0"/>
              </w:rPr>
            </w:r>
          </w:p>
        </w:tc>
        <w:tc>
          <w:tcPr/>
          <w:p w:rsidRPr="00000000" w:rsidR="00000000" w:rsidDel="00000000" w:rsidP="00000000" w:rsidRDefault="00000000" w14:paraId="00000035" wp14:textId="77777777">
            <w:pPr>
              <w:rPr>
                <w:color w:val="000000"/>
              </w:rPr>
            </w:pPr>
            <w:r w:rsidRPr="00000000" w:rsidDel="00000000" w:rsidR="00000000">
              <w:rPr>
                <w:color w:val="000000"/>
                <w:rtl w:val="0"/>
              </w:rPr>
              <w:t xml:space="preserve">Hans Guderyon  </w:t>
            </w:r>
          </w:p>
        </w:tc>
        <w:tc>
          <w:tcPr/>
          <w:p w:rsidRPr="00000000" w:rsidR="00000000" w:rsidDel="00000000" w:rsidP="00000000" w:rsidRDefault="00000000" w14:paraId="00000036" wp14:textId="77777777">
            <w:pPr>
              <w:rPr>
                <w:color w:val="000000"/>
              </w:rPr>
            </w:pPr>
            <w:r w:rsidRPr="00000000" w:rsidDel="00000000" w:rsidR="00000000">
              <w:rPr>
                <w:color w:val="000000"/>
                <w:rtl w:val="0"/>
              </w:rPr>
              <w:t xml:space="preserve">LDG Representative</w:t>
            </w:r>
          </w:p>
        </w:tc>
        <w:tc>
          <w:tcPr/>
          <w:p w:rsidRPr="00000000" w:rsidR="00000000" w:rsidDel="00000000" w:rsidP="00000000" w:rsidRDefault="00000000" w14:paraId="00000037" wp14:textId="77777777">
            <w:pPr>
              <w:rPr>
                <w:color w:val="000000"/>
              </w:rPr>
            </w:pPr>
            <w:r w:rsidRPr="00000000" w:rsidDel="00000000" w:rsidR="00000000">
              <w:rPr>
                <w:rtl w:val="0"/>
              </w:rPr>
            </w:r>
          </w:p>
        </w:tc>
        <w:tc>
          <w:tcPr/>
          <w:p w:rsidRPr="00000000" w:rsidR="00000000" w:rsidDel="00000000" w:rsidP="00000000" w:rsidRDefault="00000000" w14:paraId="00000038" wp14:textId="77777777">
            <w:pPr>
              <w:rPr>
                <w:color w:val="000000"/>
              </w:rPr>
            </w:pPr>
            <w:r w:rsidRPr="00000000" w:rsidDel="00000000" w:rsidR="00000000">
              <w:rPr>
                <w:color w:val="000000"/>
                <w:rtl w:val="0"/>
              </w:rPr>
              <w:t xml:space="preserve">Jake Hahn – Wood County</w:t>
            </w:r>
          </w:p>
        </w:tc>
        <w:tc>
          <w:tcPr/>
          <w:p w:rsidRPr="00000000" w:rsidR="00000000" w:rsidDel="00000000" w:rsidP="00000000" w:rsidRDefault="00000000" w14:paraId="00000039" wp14:textId="77777777">
            <w:pPr>
              <w:rPr>
                <w:color w:val="000000"/>
              </w:rPr>
            </w:pPr>
            <w:r w:rsidRPr="00000000" w:rsidDel="00000000" w:rsidR="00000000">
              <w:rPr>
                <w:color w:val="000000"/>
                <w:rtl w:val="0"/>
              </w:rPr>
              <w:t xml:space="preserve">Committee Member</w:t>
            </w:r>
          </w:p>
        </w:tc>
      </w:tr>
      <w:tr xmlns:wp14="http://schemas.microsoft.com/office/word/2010/wordml" w14:paraId="322C7D96" wp14:textId="77777777">
        <w:trPr>
          <w:cantSplit w:val="0"/>
          <w:tblHeader w:val="0"/>
        </w:trPr>
        <w:tc>
          <w:tcPr/>
          <w:p w:rsidRPr="00000000" w:rsidR="00000000" w:rsidDel="00000000" w:rsidP="00000000" w:rsidRDefault="00000000" w14:paraId="0000003A" wp14:textId="77777777">
            <w:pPr>
              <w:rPr>
                <w:color w:val="000000"/>
              </w:rPr>
            </w:pPr>
            <w:r w:rsidRPr="00000000" w:rsidDel="00000000" w:rsidR="00000000">
              <w:rPr>
                <w:rtl w:val="0"/>
              </w:rPr>
            </w:r>
          </w:p>
        </w:tc>
        <w:tc>
          <w:tcPr/>
          <w:p w:rsidRPr="00000000" w:rsidR="00000000" w:rsidDel="00000000" w:rsidP="00000000" w:rsidRDefault="00000000" w14:paraId="0000003B" wp14:textId="77777777">
            <w:pPr>
              <w:rPr>
                <w:color w:val="000000"/>
              </w:rPr>
            </w:pPr>
            <w:r w:rsidRPr="00000000" w:rsidDel="00000000" w:rsidR="00000000">
              <w:rPr>
                <w:color w:val="000000"/>
                <w:rtl w:val="0"/>
              </w:rPr>
              <w:t xml:space="preserve">Patrick Vander Sanden</w:t>
            </w:r>
          </w:p>
        </w:tc>
        <w:tc>
          <w:tcPr/>
          <w:p w:rsidRPr="00000000" w:rsidR="00000000" w:rsidDel="00000000" w:rsidP="00000000" w:rsidRDefault="00000000" w14:paraId="0000003C" wp14:textId="77777777">
            <w:pPr>
              <w:rPr>
                <w:color w:val="000000"/>
              </w:rPr>
            </w:pPr>
            <w:r w:rsidRPr="00000000" w:rsidDel="00000000" w:rsidR="00000000">
              <w:rPr>
                <w:color w:val="000000"/>
                <w:rtl w:val="0"/>
              </w:rPr>
              <w:t xml:space="preserve">Executive Director</w:t>
            </w:r>
          </w:p>
        </w:tc>
        <w:tc>
          <w:tcPr/>
          <w:p w:rsidRPr="00000000" w:rsidR="00000000" w:rsidDel="00000000" w:rsidP="00000000" w:rsidRDefault="00000000" w14:paraId="0000003D" wp14:textId="77777777">
            <w:pPr>
              <w:rPr>
                <w:color w:val="000000"/>
              </w:rPr>
            </w:pPr>
            <w:r w:rsidRPr="00000000" w:rsidDel="00000000" w:rsidR="00000000">
              <w:rPr>
                <w:rtl w:val="0"/>
              </w:rPr>
            </w:r>
          </w:p>
        </w:tc>
        <w:tc>
          <w:tcPr/>
          <w:p w:rsidRPr="00000000" w:rsidR="00000000" w:rsidDel="00000000" w:rsidP="00000000" w:rsidRDefault="00000000" w14:paraId="0000003E" wp14:textId="77777777">
            <w:pPr>
              <w:rPr>
                <w:color w:val="000000"/>
              </w:rPr>
            </w:pPr>
            <w:r w:rsidRPr="00000000" w:rsidDel="00000000" w:rsidR="00000000">
              <w:rPr>
                <w:color w:val="000000"/>
                <w:rtl w:val="0"/>
              </w:rPr>
              <w:t xml:space="preserve">Brian Duell – Clark County</w:t>
            </w:r>
          </w:p>
        </w:tc>
        <w:tc>
          <w:tcPr/>
          <w:p w:rsidRPr="00000000" w:rsidR="00000000" w:rsidDel="00000000" w:rsidP="00000000" w:rsidRDefault="00000000" w14:paraId="0000003F" wp14:textId="77777777">
            <w:pPr>
              <w:rPr>
                <w:color w:val="000000"/>
              </w:rPr>
            </w:pPr>
            <w:r w:rsidRPr="00000000" w:rsidDel="00000000" w:rsidR="00000000">
              <w:rPr>
                <w:color w:val="000000"/>
                <w:rtl w:val="0"/>
              </w:rPr>
              <w:t xml:space="preserve">Commissioner</w:t>
            </w:r>
          </w:p>
        </w:tc>
      </w:tr>
      <w:tr xmlns:wp14="http://schemas.microsoft.com/office/word/2010/wordml" w14:paraId="131B0BD1" wp14:textId="77777777">
        <w:trPr>
          <w:cantSplit w:val="0"/>
          <w:tblHeader w:val="0"/>
        </w:trPr>
        <w:tc>
          <w:tcPr/>
          <w:p w:rsidRPr="00000000" w:rsidR="00000000" w:rsidDel="00000000" w:rsidP="00000000" w:rsidRDefault="00000000" w14:paraId="00000040" wp14:textId="77777777">
            <w:pPr>
              <w:rPr>
                <w:color w:val="000000"/>
              </w:rPr>
            </w:pPr>
            <w:r w:rsidRPr="00000000" w:rsidDel="00000000" w:rsidR="00000000">
              <w:rPr>
                <w:rtl w:val="0"/>
              </w:rPr>
            </w:r>
          </w:p>
        </w:tc>
        <w:tc>
          <w:tcPr/>
          <w:p w:rsidRPr="00000000" w:rsidR="00000000" w:rsidDel="00000000" w:rsidP="00000000" w:rsidRDefault="00000000" w14:paraId="00000041" wp14:textId="77777777">
            <w:pPr>
              <w:rPr>
                <w:color w:val="000000"/>
              </w:rPr>
            </w:pPr>
            <w:r w:rsidRPr="00000000" w:rsidDel="00000000" w:rsidR="00000000">
              <w:rPr>
                <w:color w:val="000000"/>
                <w:rtl w:val="0"/>
              </w:rPr>
              <w:t xml:space="preserve">Gary Kennedy</w:t>
            </w:r>
          </w:p>
        </w:tc>
        <w:tc>
          <w:tcPr/>
          <w:p w:rsidRPr="00000000" w:rsidR="00000000" w:rsidDel="00000000" w:rsidP="00000000" w:rsidRDefault="00000000" w14:paraId="00000042" wp14:textId="77777777">
            <w:pPr>
              <w:rPr>
                <w:color w:val="000000"/>
              </w:rPr>
            </w:pPr>
            <w:r w:rsidRPr="00000000" w:rsidDel="00000000" w:rsidR="00000000">
              <w:rPr>
                <w:color w:val="000000"/>
                <w:rtl w:val="0"/>
              </w:rPr>
              <w:t xml:space="preserve">Professional Development Director</w:t>
            </w:r>
          </w:p>
        </w:tc>
        <w:tc>
          <w:tcPr/>
          <w:p w:rsidRPr="00000000" w:rsidR="00000000" w:rsidDel="00000000" w:rsidP="00000000" w:rsidRDefault="00000000" w14:paraId="00000043" wp14:textId="77777777">
            <w:pPr>
              <w:rPr>
                <w:color w:val="000000"/>
              </w:rPr>
            </w:pPr>
            <w:r w:rsidRPr="00000000" w:rsidDel="00000000" w:rsidR="00000000">
              <w:rPr>
                <w:rtl w:val="0"/>
              </w:rPr>
            </w:r>
          </w:p>
        </w:tc>
        <w:tc>
          <w:tcPr/>
          <w:p w:rsidRPr="00000000" w:rsidR="00000000" w:rsidDel="00000000" w:rsidP="00000000" w:rsidRDefault="00000000" w14:paraId="00000044" wp14:textId="77777777">
            <w:pPr>
              <w:rPr>
                <w:color w:val="000000"/>
              </w:rPr>
            </w:pPr>
            <w:r w:rsidRPr="00000000" w:rsidDel="00000000" w:rsidR="00000000">
              <w:rPr>
                <w:color w:val="000000"/>
                <w:rtl w:val="0"/>
              </w:rPr>
              <w:t xml:space="preserve">Larry Hoekstra – Eau Claire County</w:t>
            </w:r>
          </w:p>
        </w:tc>
        <w:tc>
          <w:tcPr/>
          <w:p w:rsidRPr="00000000" w:rsidR="00000000" w:rsidDel="00000000" w:rsidP="00000000" w:rsidRDefault="00000000" w14:paraId="00000045" wp14:textId="77777777">
            <w:pPr>
              <w:rPr>
                <w:color w:val="000000"/>
              </w:rPr>
            </w:pPr>
            <w:r w:rsidRPr="00000000" w:rsidDel="00000000" w:rsidR="00000000">
              <w:rPr>
                <w:color w:val="000000"/>
                <w:rtl w:val="0"/>
              </w:rPr>
              <w:t xml:space="preserve">Committee Member</w:t>
            </w:r>
          </w:p>
        </w:tc>
      </w:tr>
      <w:tr xmlns:wp14="http://schemas.microsoft.com/office/word/2010/wordml" w14:paraId="6DB30C16" wp14:textId="77777777">
        <w:trPr>
          <w:cantSplit w:val="0"/>
          <w:tblHeader w:val="0"/>
        </w:trPr>
        <w:tc>
          <w:tcPr/>
          <w:p w:rsidRPr="00000000" w:rsidR="00000000" w:rsidDel="00000000" w:rsidP="00000000" w:rsidRDefault="00000000" w14:paraId="00000046" wp14:textId="77777777">
            <w:pPr>
              <w:rPr>
                <w:color w:val="000000"/>
              </w:rPr>
            </w:pPr>
            <w:r w:rsidRPr="00000000" w:rsidDel="00000000" w:rsidR="00000000">
              <w:rPr>
                <w:rtl w:val="0"/>
              </w:rPr>
            </w:r>
          </w:p>
        </w:tc>
        <w:tc>
          <w:tcPr/>
          <w:p w:rsidRPr="00000000" w:rsidR="00000000" w:rsidDel="00000000" w:rsidP="00000000" w:rsidRDefault="00000000" w14:paraId="00000047" wp14:textId="77777777">
            <w:pPr>
              <w:rPr>
                <w:color w:val="000000"/>
              </w:rPr>
            </w:pPr>
            <w:r w:rsidRPr="00000000" w:rsidDel="00000000" w:rsidR="00000000">
              <w:rPr>
                <w:color w:val="000000"/>
                <w:rtl w:val="0"/>
              </w:rPr>
              <w:t xml:space="preserve">Darion Lespier</w:t>
            </w:r>
          </w:p>
        </w:tc>
        <w:tc>
          <w:tcPr/>
          <w:p w:rsidRPr="00000000" w:rsidR="00000000" w:rsidDel="00000000" w:rsidP="00000000" w:rsidRDefault="00000000" w14:paraId="00000048" wp14:textId="77777777">
            <w:pPr>
              <w:rPr>
                <w:color w:val="000000"/>
              </w:rPr>
            </w:pPr>
            <w:r w:rsidRPr="00000000" w:rsidDel="00000000" w:rsidR="00000000">
              <w:rPr>
                <w:color w:val="000000"/>
                <w:rtl w:val="0"/>
              </w:rPr>
              <w:t xml:space="preserve">Impact</w:t>
            </w:r>
          </w:p>
        </w:tc>
        <w:tc>
          <w:tcPr/>
          <w:p w:rsidRPr="00000000" w:rsidR="00000000" w:rsidDel="00000000" w:rsidP="00000000" w:rsidRDefault="00000000" w14:paraId="00000049" wp14:textId="77777777">
            <w:pPr>
              <w:rPr>
                <w:color w:val="000000"/>
              </w:rPr>
            </w:pPr>
            <w:r w:rsidRPr="00000000" w:rsidDel="00000000" w:rsidR="00000000">
              <w:rPr>
                <w:rtl w:val="0"/>
              </w:rPr>
            </w:r>
          </w:p>
        </w:tc>
        <w:tc>
          <w:tcPr/>
          <w:p w:rsidRPr="00000000" w:rsidR="00000000" w:rsidDel="00000000" w:rsidP="00000000" w:rsidRDefault="00000000" w14:paraId="0000004A" wp14:textId="77777777">
            <w:pPr>
              <w:rPr>
                <w:color w:val="000000"/>
              </w:rPr>
            </w:pPr>
            <w:r w:rsidRPr="00000000" w:rsidDel="00000000" w:rsidR="00000000">
              <w:rPr>
                <w:color w:val="000000"/>
                <w:rtl w:val="0"/>
              </w:rPr>
              <w:t xml:space="preserve">Greg Schnell – Sheboygan County</w:t>
            </w:r>
          </w:p>
        </w:tc>
        <w:tc>
          <w:tcPr/>
          <w:p w:rsidRPr="00000000" w:rsidR="00000000" w:rsidDel="00000000" w:rsidP="00000000" w:rsidRDefault="00000000" w14:paraId="0000004B" wp14:textId="77777777">
            <w:pPr>
              <w:rPr>
                <w:color w:val="000000"/>
              </w:rPr>
            </w:pPr>
            <w:r w:rsidRPr="00000000" w:rsidDel="00000000" w:rsidR="00000000">
              <w:rPr>
                <w:color w:val="000000"/>
                <w:rtl w:val="0"/>
              </w:rPr>
              <w:t xml:space="preserve">Commissioner</w:t>
            </w:r>
          </w:p>
        </w:tc>
      </w:tr>
      <w:tr xmlns:wp14="http://schemas.microsoft.com/office/word/2010/wordml" w14:paraId="041010C4" wp14:textId="77777777">
        <w:trPr>
          <w:cantSplit w:val="0"/>
          <w:tblHeader w:val="0"/>
        </w:trPr>
        <w:tc>
          <w:tcPr/>
          <w:p w:rsidRPr="00000000" w:rsidR="00000000" w:rsidDel="00000000" w:rsidP="00000000" w:rsidRDefault="00000000" w14:paraId="0000004C" wp14:textId="77777777">
            <w:pPr>
              <w:rPr>
                <w:color w:val="000000"/>
              </w:rPr>
            </w:pPr>
            <w:r w:rsidRPr="00000000" w:rsidDel="00000000" w:rsidR="00000000">
              <w:rPr>
                <w:rtl w:val="0"/>
              </w:rPr>
            </w:r>
          </w:p>
        </w:tc>
        <w:tc>
          <w:tcPr/>
          <w:p w:rsidRPr="00000000" w:rsidR="00000000" w:rsidDel="00000000" w:rsidP="00000000" w:rsidRDefault="00000000" w14:paraId="0000004D" wp14:textId="77777777">
            <w:pPr>
              <w:rPr>
                <w:color w:val="000000"/>
              </w:rPr>
            </w:pPr>
            <w:r w:rsidRPr="00000000" w:rsidDel="00000000" w:rsidR="00000000">
              <w:rPr>
                <w:color w:val="000000"/>
                <w:rtl w:val="0"/>
              </w:rPr>
              <w:t xml:space="preserve">Ron Chamberlain</w:t>
            </w:r>
          </w:p>
        </w:tc>
        <w:tc>
          <w:tcPr/>
          <w:p w:rsidRPr="00000000" w:rsidR="00000000" w:rsidDel="00000000" w:rsidP="00000000" w:rsidRDefault="00000000" w14:paraId="0000004E" wp14:textId="77777777">
            <w:pPr>
              <w:rPr>
                <w:color w:val="000000"/>
              </w:rPr>
            </w:pPr>
            <w:r w:rsidRPr="00000000" w:rsidDel="00000000" w:rsidR="00000000">
              <w:rPr>
                <w:color w:val="000000"/>
                <w:rtl w:val="0"/>
              </w:rPr>
              <w:t xml:space="preserve">Associate Member Rep</w:t>
            </w:r>
          </w:p>
        </w:tc>
        <w:tc>
          <w:tcPr/>
          <w:p w:rsidRPr="00000000" w:rsidR="00000000" w:rsidDel="00000000" w:rsidP="00000000" w:rsidRDefault="00000000" w14:paraId="0000004F" wp14:textId="77777777">
            <w:pPr>
              <w:rPr>
                <w:color w:val="000000"/>
              </w:rPr>
            </w:pPr>
            <w:r w:rsidRPr="00000000" w:rsidDel="00000000" w:rsidR="00000000">
              <w:rPr>
                <w:rtl w:val="0"/>
              </w:rPr>
            </w:r>
          </w:p>
        </w:tc>
        <w:tc>
          <w:tcPr/>
          <w:p w:rsidRPr="00000000" w:rsidR="00000000" w:rsidDel="00000000" w:rsidP="00000000" w:rsidRDefault="00000000" w14:paraId="00000050" wp14:textId="77777777">
            <w:pPr>
              <w:rPr>
                <w:color w:val="000000"/>
              </w:rPr>
            </w:pPr>
            <w:r w:rsidRPr="00000000" w:rsidDel="00000000" w:rsidR="00000000">
              <w:rPr>
                <w:color w:val="000000"/>
                <w:rtl w:val="0"/>
              </w:rPr>
              <w:t xml:space="preserve">Roger Te Stroete – Sheboygan County</w:t>
            </w:r>
          </w:p>
        </w:tc>
        <w:tc>
          <w:tcPr/>
          <w:p w:rsidRPr="00000000" w:rsidR="00000000" w:rsidDel="00000000" w:rsidP="00000000" w:rsidRDefault="00000000" w14:paraId="00000051" wp14:textId="77777777">
            <w:pPr>
              <w:rPr>
                <w:color w:val="000000"/>
              </w:rPr>
            </w:pPr>
            <w:r w:rsidRPr="00000000" w:rsidDel="00000000" w:rsidR="00000000">
              <w:rPr>
                <w:color w:val="000000"/>
                <w:rtl w:val="0"/>
              </w:rPr>
              <w:t xml:space="preserve">Committee member</w:t>
            </w:r>
          </w:p>
        </w:tc>
      </w:tr>
      <w:tr xmlns:wp14="http://schemas.microsoft.com/office/word/2010/wordml" w14:paraId="7F77FDB5" wp14:textId="77777777">
        <w:trPr>
          <w:cantSplit w:val="0"/>
          <w:tblHeader w:val="0"/>
        </w:trPr>
        <w:tc>
          <w:tcPr/>
          <w:p w:rsidRPr="00000000" w:rsidR="00000000" w:rsidDel="00000000" w:rsidP="00000000" w:rsidRDefault="00000000" w14:paraId="00000052" wp14:textId="77777777">
            <w:pPr>
              <w:rPr>
                <w:color w:val="000000"/>
              </w:rPr>
            </w:pPr>
            <w:r w:rsidRPr="00000000" w:rsidDel="00000000" w:rsidR="00000000">
              <w:rPr>
                <w:rtl w:val="0"/>
              </w:rPr>
            </w:r>
          </w:p>
        </w:tc>
        <w:tc>
          <w:tcPr/>
          <w:p w:rsidRPr="00000000" w:rsidR="00000000" w:rsidDel="00000000" w:rsidP="00000000" w:rsidRDefault="00000000" w14:paraId="00000053" wp14:textId="77777777">
            <w:pPr>
              <w:rPr>
                <w:color w:val="000000"/>
              </w:rPr>
            </w:pPr>
            <w:r w:rsidRPr="00000000" w:rsidDel="00000000" w:rsidR="00000000">
              <w:rPr>
                <w:rtl w:val="0"/>
              </w:rPr>
            </w:r>
          </w:p>
        </w:tc>
        <w:tc>
          <w:tcPr/>
          <w:p w:rsidRPr="00000000" w:rsidR="00000000" w:rsidDel="00000000" w:rsidP="00000000" w:rsidRDefault="00000000" w14:paraId="00000054" wp14:textId="77777777">
            <w:pPr>
              <w:rPr>
                <w:color w:val="000000"/>
              </w:rPr>
            </w:pPr>
            <w:r w:rsidRPr="00000000" w:rsidDel="00000000" w:rsidR="00000000">
              <w:rPr>
                <w:rtl w:val="0"/>
              </w:rPr>
            </w:r>
          </w:p>
        </w:tc>
        <w:tc>
          <w:tcPr/>
          <w:p w:rsidRPr="00000000" w:rsidR="00000000" w:rsidDel="00000000" w:rsidP="00000000" w:rsidRDefault="00000000" w14:paraId="00000055" wp14:textId="77777777">
            <w:pPr>
              <w:rPr>
                <w:color w:val="000000"/>
              </w:rPr>
            </w:pPr>
            <w:r w:rsidRPr="00000000" w:rsidDel="00000000" w:rsidR="00000000">
              <w:rPr>
                <w:rtl w:val="0"/>
              </w:rPr>
            </w:r>
          </w:p>
        </w:tc>
        <w:tc>
          <w:tcPr/>
          <w:p w:rsidRPr="00000000" w:rsidR="00000000" w:rsidDel="00000000" w:rsidP="00000000" w:rsidRDefault="00000000" w14:paraId="00000056" wp14:textId="77777777">
            <w:pPr>
              <w:rPr>
                <w:color w:val="000000"/>
              </w:rPr>
            </w:pPr>
            <w:r w:rsidRPr="00000000" w:rsidDel="00000000" w:rsidR="00000000">
              <w:rPr>
                <w:color w:val="000000"/>
                <w:rtl w:val="0"/>
              </w:rPr>
              <w:t xml:space="preserve">Troy Schalinske – Vilas County</w:t>
            </w:r>
          </w:p>
        </w:tc>
        <w:tc>
          <w:tcPr/>
          <w:p w:rsidRPr="00000000" w:rsidR="00000000" w:rsidDel="00000000" w:rsidP="00000000" w:rsidRDefault="00000000" w14:paraId="00000057" wp14:textId="77777777">
            <w:pPr>
              <w:rPr>
                <w:color w:val="000000"/>
              </w:rPr>
            </w:pPr>
            <w:r w:rsidRPr="00000000" w:rsidDel="00000000" w:rsidR="00000000">
              <w:rPr>
                <w:color w:val="000000"/>
                <w:rtl w:val="0"/>
              </w:rPr>
              <w:t xml:space="preserve">Commissioner</w:t>
            </w:r>
          </w:p>
        </w:tc>
      </w:tr>
      <w:tr xmlns:wp14="http://schemas.microsoft.com/office/word/2010/wordml" w14:paraId="30C58E81" wp14:textId="77777777">
        <w:trPr>
          <w:cantSplit w:val="0"/>
          <w:tblHeader w:val="0"/>
        </w:trPr>
        <w:tc>
          <w:tcPr/>
          <w:p w:rsidRPr="00000000" w:rsidR="00000000" w:rsidDel="00000000" w:rsidP="00000000" w:rsidRDefault="00000000" w14:paraId="00000058" wp14:textId="77777777">
            <w:pPr>
              <w:rPr>
                <w:color w:val="000000"/>
              </w:rPr>
            </w:pPr>
            <w:r w:rsidRPr="00000000" w:rsidDel="00000000" w:rsidR="00000000">
              <w:rPr>
                <w:rtl w:val="0"/>
              </w:rPr>
            </w:r>
          </w:p>
        </w:tc>
        <w:tc>
          <w:tcPr/>
          <w:p w:rsidRPr="00000000" w:rsidR="00000000" w:rsidDel="00000000" w:rsidP="00000000" w:rsidRDefault="00000000" w14:paraId="00000059" wp14:textId="77777777">
            <w:pPr>
              <w:rPr>
                <w:color w:val="000000"/>
              </w:rPr>
            </w:pPr>
            <w:r w:rsidRPr="00000000" w:rsidDel="00000000" w:rsidR="00000000">
              <w:rPr>
                <w:rtl w:val="0"/>
              </w:rPr>
            </w:r>
          </w:p>
        </w:tc>
        <w:tc>
          <w:tcPr/>
          <w:p w:rsidRPr="00000000" w:rsidR="00000000" w:rsidDel="00000000" w:rsidP="00000000" w:rsidRDefault="00000000" w14:paraId="0000005A" wp14:textId="77777777">
            <w:pPr>
              <w:rPr>
                <w:color w:val="000000"/>
              </w:rPr>
            </w:pPr>
            <w:r w:rsidRPr="00000000" w:rsidDel="00000000" w:rsidR="00000000">
              <w:rPr>
                <w:rtl w:val="0"/>
              </w:rPr>
            </w:r>
          </w:p>
        </w:tc>
        <w:tc>
          <w:tcPr/>
          <w:p w:rsidRPr="00000000" w:rsidR="00000000" w:rsidDel="00000000" w:rsidP="00000000" w:rsidRDefault="00000000" w14:paraId="0000005B" wp14:textId="77777777">
            <w:pPr>
              <w:rPr>
                <w:color w:val="000000"/>
              </w:rPr>
            </w:pPr>
            <w:r w:rsidRPr="00000000" w:rsidDel="00000000" w:rsidR="00000000">
              <w:rPr>
                <w:rtl w:val="0"/>
              </w:rPr>
            </w:r>
          </w:p>
        </w:tc>
        <w:tc>
          <w:tcPr/>
          <w:p w:rsidRPr="00000000" w:rsidR="00000000" w:rsidDel="00000000" w:rsidP="00000000" w:rsidRDefault="00000000" w14:paraId="0000005C" wp14:textId="77777777">
            <w:pPr>
              <w:rPr>
                <w:color w:val="000000"/>
              </w:rPr>
            </w:pPr>
            <w:r w:rsidRPr="00000000" w:rsidDel="00000000" w:rsidR="00000000">
              <w:rPr>
                <w:color w:val="000000"/>
                <w:rtl w:val="0"/>
              </w:rPr>
              <w:t xml:space="preserve">Ted Cushing – Oneida County</w:t>
            </w:r>
          </w:p>
        </w:tc>
        <w:tc>
          <w:tcPr/>
          <w:p w:rsidRPr="00000000" w:rsidR="00000000" w:rsidDel="00000000" w:rsidP="00000000" w:rsidRDefault="00000000" w14:paraId="0000005D" wp14:textId="77777777">
            <w:pPr>
              <w:rPr>
                <w:color w:val="000000"/>
              </w:rPr>
            </w:pPr>
            <w:r w:rsidRPr="00000000" w:rsidDel="00000000" w:rsidR="00000000">
              <w:rPr>
                <w:color w:val="000000"/>
                <w:rtl w:val="0"/>
              </w:rPr>
              <w:t xml:space="preserve">Committee Member</w:t>
            </w:r>
          </w:p>
        </w:tc>
      </w:tr>
      <w:tr xmlns:wp14="http://schemas.microsoft.com/office/word/2010/wordml" w14:paraId="4C35F616" wp14:textId="77777777">
        <w:trPr>
          <w:cantSplit w:val="0"/>
          <w:tblHeader w:val="0"/>
        </w:trPr>
        <w:tc>
          <w:tcPr/>
          <w:p w:rsidRPr="00000000" w:rsidR="00000000" w:rsidDel="00000000" w:rsidP="00000000" w:rsidRDefault="00000000" w14:paraId="0000005E" wp14:textId="77777777">
            <w:pPr>
              <w:rPr>
                <w:color w:val="000000"/>
              </w:rPr>
            </w:pPr>
            <w:r w:rsidRPr="00000000" w:rsidDel="00000000" w:rsidR="00000000">
              <w:rPr>
                <w:rtl w:val="0"/>
              </w:rPr>
            </w:r>
          </w:p>
        </w:tc>
        <w:tc>
          <w:tcPr/>
          <w:p w:rsidRPr="00000000" w:rsidR="00000000" w:rsidDel="00000000" w:rsidP="00000000" w:rsidRDefault="00000000" w14:paraId="0000005F" wp14:textId="77777777">
            <w:pPr>
              <w:rPr>
                <w:color w:val="000000"/>
              </w:rPr>
            </w:pPr>
            <w:r w:rsidRPr="00000000" w:rsidDel="00000000" w:rsidR="00000000">
              <w:rPr>
                <w:rtl w:val="0"/>
              </w:rPr>
            </w:r>
          </w:p>
        </w:tc>
        <w:tc>
          <w:tcPr/>
          <w:p w:rsidRPr="00000000" w:rsidR="00000000" w:rsidDel="00000000" w:rsidP="00000000" w:rsidRDefault="00000000" w14:paraId="00000060" wp14:textId="77777777">
            <w:pPr>
              <w:rPr>
                <w:color w:val="000000"/>
              </w:rPr>
            </w:pPr>
            <w:r w:rsidRPr="00000000" w:rsidDel="00000000" w:rsidR="00000000">
              <w:rPr>
                <w:rtl w:val="0"/>
              </w:rPr>
            </w:r>
          </w:p>
        </w:tc>
        <w:tc>
          <w:tcPr/>
          <w:p w:rsidRPr="00000000" w:rsidR="00000000" w:rsidDel="00000000" w:rsidP="00000000" w:rsidRDefault="00000000" w14:paraId="00000061" wp14:textId="77777777">
            <w:pPr>
              <w:rPr>
                <w:color w:val="000000"/>
              </w:rPr>
            </w:pPr>
            <w:r w:rsidRPr="00000000" w:rsidDel="00000000" w:rsidR="00000000">
              <w:rPr>
                <w:rtl w:val="0"/>
              </w:rPr>
            </w:r>
          </w:p>
        </w:tc>
        <w:tc>
          <w:tcPr/>
          <w:p w:rsidRPr="00000000" w:rsidR="00000000" w:rsidDel="00000000" w:rsidP="00000000" w:rsidRDefault="00000000" w14:paraId="00000062" wp14:textId="77777777">
            <w:pPr>
              <w:rPr>
                <w:color w:val="000000"/>
              </w:rPr>
            </w:pPr>
            <w:r w:rsidRPr="00000000" w:rsidDel="00000000" w:rsidR="00000000">
              <w:rPr>
                <w:color w:val="000000"/>
                <w:rtl w:val="0"/>
              </w:rPr>
              <w:t xml:space="preserve">Emil “Moe” Norby – Polk County</w:t>
            </w:r>
          </w:p>
        </w:tc>
        <w:tc>
          <w:tcPr/>
          <w:p w:rsidRPr="00000000" w:rsidR="00000000" w:rsidDel="00000000" w:rsidP="00000000" w:rsidRDefault="00000000" w14:paraId="00000063" wp14:textId="77777777">
            <w:pPr>
              <w:rPr>
                <w:color w:val="000000"/>
              </w:rPr>
            </w:pPr>
            <w:r w:rsidRPr="00000000" w:rsidDel="00000000" w:rsidR="00000000">
              <w:rPr>
                <w:color w:val="000000"/>
                <w:rtl w:val="0"/>
              </w:rPr>
              <w:t xml:space="preserve">Commissioner</w:t>
            </w:r>
          </w:p>
        </w:tc>
      </w:tr>
      <w:tr xmlns:wp14="http://schemas.microsoft.com/office/word/2010/wordml" w14:paraId="5716D378" wp14:textId="77777777">
        <w:trPr>
          <w:cantSplit w:val="0"/>
          <w:tblHeader w:val="0"/>
        </w:trPr>
        <w:tc>
          <w:tcPr/>
          <w:p w:rsidRPr="00000000" w:rsidR="00000000" w:rsidDel="00000000" w:rsidP="00000000" w:rsidRDefault="00000000" w14:paraId="00000064" wp14:textId="77777777">
            <w:pPr>
              <w:rPr>
                <w:color w:val="000000"/>
              </w:rPr>
            </w:pPr>
            <w:r w:rsidRPr="00000000" w:rsidDel="00000000" w:rsidR="00000000">
              <w:rPr>
                <w:rtl w:val="0"/>
              </w:rPr>
            </w:r>
          </w:p>
        </w:tc>
        <w:tc>
          <w:tcPr/>
          <w:p w:rsidRPr="00000000" w:rsidR="00000000" w:rsidDel="00000000" w:rsidP="00000000" w:rsidRDefault="00000000" w14:paraId="00000065" wp14:textId="77777777">
            <w:pPr>
              <w:rPr>
                <w:color w:val="000000"/>
              </w:rPr>
            </w:pPr>
            <w:r w:rsidRPr="00000000" w:rsidDel="00000000" w:rsidR="00000000">
              <w:rPr>
                <w:rtl w:val="0"/>
              </w:rPr>
            </w:r>
          </w:p>
        </w:tc>
        <w:tc>
          <w:tcPr/>
          <w:p w:rsidRPr="00000000" w:rsidR="00000000" w:rsidDel="00000000" w:rsidP="00000000" w:rsidRDefault="00000000" w14:paraId="00000066" wp14:textId="77777777">
            <w:pPr>
              <w:rPr>
                <w:color w:val="000000"/>
              </w:rPr>
            </w:pPr>
            <w:r w:rsidRPr="00000000" w:rsidDel="00000000" w:rsidR="00000000">
              <w:rPr>
                <w:rtl w:val="0"/>
              </w:rPr>
            </w:r>
          </w:p>
        </w:tc>
        <w:tc>
          <w:tcPr/>
          <w:p w:rsidRPr="00000000" w:rsidR="00000000" w:rsidDel="00000000" w:rsidP="00000000" w:rsidRDefault="00000000" w14:paraId="00000067" wp14:textId="77777777">
            <w:pPr>
              <w:rPr>
                <w:color w:val="000000"/>
              </w:rPr>
            </w:pPr>
            <w:r w:rsidRPr="00000000" w:rsidDel="00000000" w:rsidR="00000000">
              <w:rPr>
                <w:rtl w:val="0"/>
              </w:rPr>
            </w:r>
          </w:p>
        </w:tc>
        <w:tc>
          <w:tcPr/>
          <w:p w:rsidRPr="00000000" w:rsidR="00000000" w:rsidDel="00000000" w:rsidP="00000000" w:rsidRDefault="00000000" w14:paraId="00000068" wp14:textId="77777777">
            <w:pPr>
              <w:rPr>
                <w:color w:val="000000"/>
              </w:rPr>
            </w:pPr>
            <w:r w:rsidRPr="00000000" w:rsidDel="00000000" w:rsidR="00000000">
              <w:rPr>
                <w:color w:val="000000"/>
                <w:rtl w:val="0"/>
              </w:rPr>
              <w:t xml:space="preserve">Steve Warndahl – Polk County</w:t>
            </w:r>
          </w:p>
        </w:tc>
        <w:tc>
          <w:tcPr/>
          <w:p w:rsidRPr="00000000" w:rsidR="00000000" w:rsidDel="00000000" w:rsidP="00000000" w:rsidRDefault="00000000" w14:paraId="00000069" wp14:textId="77777777">
            <w:pPr>
              <w:rPr>
                <w:color w:val="000000"/>
              </w:rPr>
            </w:pPr>
            <w:r w:rsidRPr="00000000" w:rsidDel="00000000" w:rsidR="00000000">
              <w:rPr>
                <w:color w:val="000000"/>
                <w:rtl w:val="0"/>
              </w:rPr>
              <w:t xml:space="preserve">Committee Member</w:t>
            </w:r>
          </w:p>
        </w:tc>
      </w:tr>
    </w:tbl>
    <w:p xmlns:wp14="http://schemas.microsoft.com/office/word/2010/wordml" w:rsidRPr="00000000" w:rsidR="00000000" w:rsidDel="00000000" w:rsidP="00000000" w:rsidRDefault="00000000" w14:paraId="0000006A" wp14:textId="77777777">
      <w:pPr>
        <w:pBdr>
          <w:top w:val="nil" w:sz="0" w:space="0"/>
          <w:left w:val="nil" w:sz="0" w:space="0"/>
          <w:bottom w:val="nil" w:sz="0" w:space="0"/>
          <w:right w:val="nil" w:sz="0" w:space="0"/>
          <w:between w:val="nil" w:sz="0" w:space="0"/>
        </w:pBdr>
        <w:rPr>
          <w:color w:val="000000"/>
        </w:rPr>
      </w:pPr>
      <w:r w:rsidRPr="00000000" w:rsidDel="00000000" w:rsidR="00000000">
        <w:rPr>
          <w:rtl w:val="0"/>
        </w:rPr>
      </w:r>
    </w:p>
    <w:p xmlns:wp14="http://schemas.microsoft.com/office/word/2010/wordml"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spacing w:line="240" w:lineRule="auto"/>
        <w:rPr>
          <w:color w:val="000000"/>
          <w:u w:val="single"/>
        </w:rPr>
      </w:pPr>
      <w:r w:rsidRPr="00000000" w:rsidDel="00000000" w:rsidR="00000000">
        <w:rPr>
          <w:color w:val="000000"/>
          <w:u w:val="single"/>
          <w:rtl w:val="0"/>
        </w:rPr>
        <w:t xml:space="preserve">Agenda:</w:t>
      </w:r>
    </w:p>
    <w:p xmlns:wp14="http://schemas.microsoft.com/office/word/2010/wordml" w:rsidRPr="00000000" w:rsidR="00000000" w:rsidDel="00000000" w:rsidP="00000000" w:rsidRDefault="00000000" w14:paraId="0000006C"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Call to Order, Roll Call of Board Members - Chair, T. Kessler</w:t>
      </w:r>
      <w:r w:rsidRPr="00000000" w:rsidDel="00000000" w:rsidR="00000000">
        <w:rPr>
          <w:rtl w:val="0"/>
        </w:rPr>
      </w:r>
    </w:p>
    <w:p xmlns:wp14="http://schemas.microsoft.com/office/word/2010/wordml" w:rsidRPr="00000000" w:rsidR="00000000" w:rsidDel="00000000" w:rsidP="72A5A23A" w:rsidRDefault="00000000" w14:paraId="0000006D" wp14:textId="6DE08D89">
      <w:pPr>
        <w:numPr>
          <w:ilvl w:val="1"/>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1440" w:hanging="360"/>
        <w:rPr/>
      </w:pPr>
      <w:r w:rsidR="72A5A23A">
        <w:rPr/>
        <w:t xml:space="preserve">When was it called to order? </w:t>
      </w:r>
      <w:r w:rsidRPr="72A5A23A" w:rsidR="72A5A23A">
        <w:rPr>
          <w:color w:val="FF0000"/>
        </w:rPr>
        <w:t>9:03 a.m., A quorum was confirmed.</w:t>
      </w:r>
    </w:p>
    <w:p xmlns:wp14="http://schemas.microsoft.com/office/word/2010/wordml" w:rsidRPr="00000000" w:rsidR="00000000" w:rsidDel="00000000" w:rsidP="72A5A23A" w:rsidRDefault="00000000" w14:paraId="0000006E" wp14:textId="3FEB9E9F">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color w:val="000000"/>
        </w:rPr>
      </w:pPr>
      <w:r w:rsidRPr="72A5A23A" w:rsidR="72A5A23A">
        <w:rPr>
          <w:color w:val="000000" w:themeColor="text1" w:themeTint="FF" w:themeShade="FF"/>
        </w:rPr>
        <w:t>Consider Minutes from Previous Meeting - Chair, T. Kessler (</w:t>
      </w:r>
      <w:proofErr w:type="gramStart"/>
      <w:r w:rsidRPr="72A5A23A" w:rsidR="72A5A23A">
        <w:rPr>
          <w:color w:val="000000" w:themeColor="text1" w:themeTint="FF" w:themeShade="FF"/>
        </w:rPr>
        <w:t xml:space="preserve">attached)  </w:t>
      </w:r>
      <w:r w:rsidRPr="72A5A23A" w:rsidR="72A5A23A">
        <w:rPr>
          <w:color w:val="FF0000"/>
        </w:rPr>
        <w:t>The</w:t>
      </w:r>
      <w:proofErr w:type="gramEnd"/>
      <w:r w:rsidRPr="72A5A23A" w:rsidR="72A5A23A">
        <w:rPr>
          <w:color w:val="FF0000"/>
        </w:rPr>
        <w:t xml:space="preserve"> minutes from the April 25, 2023 Board of Directors meeting were approved.</w:t>
      </w:r>
    </w:p>
    <w:p xmlns:wp14="http://schemas.microsoft.com/office/word/2010/wordml" w:rsidRPr="00000000" w:rsidR="00000000" w:rsidDel="00000000" w:rsidP="72A5A23A" w:rsidRDefault="00000000" w14:paraId="0000006F" wp14:textId="318980E1">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color w:val="FF0000"/>
        </w:rPr>
      </w:pPr>
      <w:r w:rsidRPr="72A5A23A" w:rsidR="72A5A23A">
        <w:rPr>
          <w:color w:val="000000" w:themeColor="text1" w:themeTint="FF" w:themeShade="FF"/>
        </w:rPr>
        <w:t xml:space="preserve">Consider Minutes from Special Board of Directors Meeting on 4.13.23 – Chair, T. Kessler (attached) </w:t>
      </w:r>
      <w:r w:rsidRPr="72A5A23A" w:rsidR="72A5A23A">
        <w:rPr>
          <w:color w:val="FF0000"/>
        </w:rPr>
        <w:t>The minutes from the April 13, 2023 Special Board of Directors meeting were approved.</w:t>
      </w:r>
    </w:p>
    <w:p xmlns:wp14="http://schemas.microsoft.com/office/word/2010/wordml" w:rsidRPr="00000000" w:rsidR="00000000" w:rsidDel="00000000" w:rsidP="72A5A23A" w:rsidRDefault="00000000" w14:paraId="00000070" wp14:textId="7552B49F">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color w:val="000000"/>
        </w:rPr>
      </w:pPr>
      <w:r w:rsidRPr="72A5A23A" w:rsidR="72A5A23A">
        <w:rPr>
          <w:color w:val="000000" w:themeColor="text1" w:themeTint="FF" w:themeShade="FF"/>
        </w:rPr>
        <w:t xml:space="preserve">Treasurer’s Report – J. Griesbach  </w:t>
      </w:r>
      <w:proofErr w:type="spellStart"/>
      <w:r w:rsidRPr="72A5A23A" w:rsidR="72A5A23A">
        <w:rPr>
          <w:color w:val="FF0000"/>
        </w:rPr>
        <w:t>Griesbach</w:t>
      </w:r>
      <w:proofErr w:type="spellEnd"/>
      <w:r w:rsidRPr="72A5A23A" w:rsidR="72A5A23A">
        <w:rPr>
          <w:color w:val="FF0000"/>
        </w:rPr>
        <w:t xml:space="preserve"> reported he was still awaiting information from Impact for the Treasurer’s Report, to be provided at the Business meeting on Wednesday.</w:t>
      </w:r>
    </w:p>
    <w:p xmlns:wp14="http://schemas.microsoft.com/office/word/2010/wordml" w:rsidRPr="00000000" w:rsidR="00000000" w:rsidDel="00000000" w:rsidP="72A5A23A" w:rsidRDefault="00000000" w14:paraId="00000071" wp14:textId="68D8C131">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pPr>
      <w:r w:rsidRPr="00000000" w:rsidDel="00000000" w:rsidR="00000000">
        <w:rPr>
          <w:color w:val="000000"/>
        </w:rPr>
        <w:t xml:space="preserve">Professional Development Director’s Report – G. Kennedy </w:t>
      </w:r>
      <w:r w:rsidRPr="72A5A23A" w:rsidDel="00000000" w:rsidR="00000000">
        <w:rPr>
          <w:color w:val="FF0000"/>
        </w:rPr>
        <w:t xml:space="preserve"> </w:t>
      </w:r>
      <w:proofErr w:type="spellStart"/>
      <w:r w:rsidRPr="72A5A23A" w:rsidDel="00000000" w:rsidR="00000000">
        <w:rPr>
          <w:color w:val="FF0000"/>
        </w:rPr>
        <w:t xml:space="preserve">Kennedy</w:t>
      </w:r>
      <w:proofErr w:type="spellEnd"/>
      <w:r w:rsidRPr="72A5A23A" w:rsidDel="00000000" w:rsidR="00000000">
        <w:rPr>
          <w:color w:val="FF0000"/>
        </w:rPr>
        <w:t xml:space="preserve"> provided a summary of training activities that occurred since the Board meeting at Winter Road School, including the Spring Commissioner’s training and pesticide trainings, as well as the flagger training </w:t>
      </w:r>
      <w:proofErr w:type="spellStart"/>
      <w:r w:rsidRPr="72A5A23A" w:rsidDel="00000000" w:rsidR="00000000">
        <w:rPr>
          <w:color w:val="FF0000"/>
        </w:rPr>
        <w:t xml:space="preserve">opportunties</w:t>
      </w:r>
      <w:proofErr w:type="spellEnd"/>
      <w:r w:rsidRPr="72A5A23A" w:rsidDel="00000000" w:rsidR="00000000">
        <w:rPr>
          <w:color w:val="FF0000"/>
        </w:rPr>
        <w:t xml:space="preserve"> across the state.</w:t>
      </w:r>
      <w:r w:rsidRPr="00000000" w:rsidDel="00000000" w:rsidR="00000000">
        <w:rPr>
          <w:rtl w:val="0"/>
        </w:rPr>
      </w:r>
    </w:p>
    <w:p xmlns:wp14="http://schemas.microsoft.com/office/word/2010/wordml" w:rsidRPr="00000000" w:rsidR="00000000" w:rsidDel="00000000" w:rsidP="72A5A23A" w:rsidRDefault="00000000" w14:paraId="00000072" wp14:textId="55846C54">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pPr>
      <w:r w:rsidRPr="00000000" w:rsidDel="00000000" w:rsidR="00000000">
        <w:rPr>
          <w:color w:val="000000"/>
        </w:rPr>
        <w:t xml:space="preserve">Review of Legislative Issues - WCHA Legislative Committee Chairman, R. Krejci  </w:t>
      </w:r>
      <w:proofErr w:type="spellStart"/>
      <w:r w:rsidRPr="72A5A23A" w:rsidDel="00000000" w:rsidR="00000000">
        <w:rPr>
          <w:color w:val="FF0000"/>
        </w:rPr>
        <w:t xml:space="preserve">Krejci</w:t>
      </w:r>
      <w:proofErr w:type="spellEnd"/>
      <w:r w:rsidRPr="72A5A23A" w:rsidDel="00000000" w:rsidR="00000000">
        <w:rPr>
          <w:color w:val="FF0000"/>
        </w:rPr>
        <w:t xml:space="preserve"> reported on efforts to communicate WCHA positions on local funding items, and various legislative issues to Legislators in Madison.</w:t>
      </w:r>
      <w:r w:rsidRPr="00000000" w:rsidDel="00000000" w:rsidR="00000000">
        <w:rPr>
          <w:rtl w:val="0"/>
        </w:rPr>
      </w:r>
    </w:p>
    <w:p xmlns:wp14="http://schemas.microsoft.com/office/word/2010/wordml" w:rsidRPr="00000000" w:rsidR="00000000" w:rsidDel="00000000" w:rsidP="00000000" w:rsidRDefault="00000000" w14:paraId="00000073"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WCHA President and Chairman’s Report of Activities – R. Hawk &amp; T. Kessler</w:t>
      </w:r>
      <w:r w:rsidRPr="00000000" w:rsidDel="00000000" w:rsidR="00000000">
        <w:rPr>
          <w:rtl w:val="0"/>
        </w:rPr>
      </w:r>
    </w:p>
    <w:p xmlns:wp14="http://schemas.microsoft.com/office/word/2010/wordml" w:rsidRPr="00000000" w:rsidR="00000000" w:rsidDel="00000000" w:rsidP="00000000" w:rsidRDefault="00000000" w14:paraId="00000074"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President’s Report </w:t>
      </w:r>
      <w:r w:rsidRPr="00000000" w:rsidDel="00000000" w:rsidR="00000000">
        <w:rPr>
          <w:rtl w:val="0"/>
        </w:rPr>
      </w:r>
    </w:p>
    <w:p xmlns:wp14="http://schemas.microsoft.com/office/word/2010/wordml" w:rsidRPr="00000000" w:rsidR="00000000" w:rsidDel="00000000" w:rsidP="00000000" w:rsidRDefault="00000000" w14:paraId="00000075" wp14:textId="77777777">
      <w:pPr>
        <w:numPr>
          <w:ilvl w:val="2"/>
          <w:numId w:val="1"/>
        </w:numPr>
        <w:pBdr>
          <w:top w:val="nil" w:sz="0" w:space="0"/>
          <w:left w:val="nil" w:sz="0" w:space="0"/>
          <w:bottom w:val="nil" w:sz="0" w:space="0"/>
          <w:right w:val="nil" w:sz="0" w:space="0"/>
          <w:between w:val="nil" w:sz="0" w:space="0"/>
        </w:pBdr>
        <w:spacing w:line="240" w:lineRule="auto"/>
        <w:ind w:left="2160" w:hanging="180"/>
        <w:rPr/>
      </w:pPr>
      <w:r w:rsidRPr="00000000" w:rsidDel="00000000" w:rsidR="00000000">
        <w:rPr>
          <w:rtl w:val="0"/>
        </w:rPr>
        <w:t xml:space="preserve">Debby Jackson from TDA working to create a scholarship for official t hat want to attend the TDA in DC - two scholarships for $2,000 each for those that have not attend, which would cover travel, accommodations, attendance, etc.</w:t>
      </w:r>
    </w:p>
    <w:p xmlns:wp14="http://schemas.microsoft.com/office/word/2010/wordml" w:rsidRPr="00000000" w:rsidR="00000000" w:rsidDel="00000000" w:rsidP="00000000" w:rsidRDefault="00000000" w14:paraId="00000076" wp14:textId="77777777">
      <w:pPr>
        <w:numPr>
          <w:ilvl w:val="3"/>
          <w:numId w:val="1"/>
        </w:numPr>
        <w:pBdr>
          <w:top w:val="nil" w:sz="0" w:space="0"/>
          <w:left w:val="nil" w:sz="0" w:space="0"/>
          <w:bottom w:val="nil" w:sz="0" w:space="0"/>
          <w:right w:val="nil" w:sz="0" w:space="0"/>
          <w:between w:val="nil" w:sz="0" w:space="0"/>
        </w:pBdr>
        <w:spacing w:line="240" w:lineRule="auto"/>
        <w:ind w:left="2880" w:hanging="360"/>
        <w:rPr/>
      </w:pPr>
      <w:r w:rsidRPr="00000000" w:rsidDel="00000000" w:rsidR="00000000">
        <w:rPr>
          <w:rtl w:val="0"/>
        </w:rPr>
        <w:t xml:space="preserve">Motioned that WCHA consider partnering with TDA on to provide scholarships to attend the TDA. </w:t>
      </w:r>
    </w:p>
    <w:p xmlns:wp14="http://schemas.microsoft.com/office/word/2010/wordml" w:rsidRPr="00000000" w:rsidR="00000000" w:rsidDel="00000000" w:rsidP="3220E651" w:rsidRDefault="00000000" w14:paraId="00000077" wp14:textId="4DD9C935">
      <w:pPr>
        <w:numPr>
          <w:ilvl w:val="3"/>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2880" w:hanging="360"/>
        <w:rPr/>
      </w:pPr>
      <w:r w:rsidR="3220E651">
        <w:rPr/>
        <w:t xml:space="preserve">Motion by </w:t>
      </w:r>
      <w:r w:rsidRPr="3220E651" w:rsidR="3220E651">
        <w:rPr>
          <w:color w:val="FF0000"/>
        </w:rPr>
        <w:t>Wood</w:t>
      </w:r>
    </w:p>
    <w:p xmlns:wp14="http://schemas.microsoft.com/office/word/2010/wordml" w:rsidRPr="00000000" w:rsidR="00000000" w:rsidDel="00000000" w:rsidP="3220E651" w:rsidRDefault="00000000" w14:paraId="00000078" wp14:textId="2EF7525A">
      <w:pPr>
        <w:numPr>
          <w:ilvl w:val="3"/>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2880" w:hanging="360"/>
        <w:rPr/>
      </w:pPr>
      <w:r w:rsidR="3220E651">
        <w:rPr/>
        <w:t xml:space="preserve">Seconded by </w:t>
      </w:r>
      <w:r w:rsidRPr="3220E651" w:rsidR="3220E651">
        <w:rPr>
          <w:color w:val="FF0000"/>
        </w:rPr>
        <w:t>Sheboygan</w:t>
      </w:r>
    </w:p>
    <w:p w:rsidR="3220E651" w:rsidP="3220E651" w:rsidRDefault="3220E651" w14:paraId="2F392E2C" w14:textId="1443E04A">
      <w:pPr>
        <w:pStyle w:val="Normal"/>
        <w:numPr>
          <w:ilvl w:val="3"/>
          <w:numId w:val="1"/>
        </w:numPr>
        <w:bidi w:val="0"/>
        <w:spacing w:before="0" w:beforeAutospacing="off" w:after="160" w:afterAutospacing="off" w:line="240" w:lineRule="auto"/>
        <w:ind w:left="2880" w:right="0" w:hanging="360"/>
        <w:jc w:val="left"/>
        <w:rPr>
          <w:rtl w:val="0"/>
        </w:rPr>
      </w:pPr>
      <w:r w:rsidR="3220E651">
        <w:rPr/>
        <w:t>Wood made an Amendment to the last motion to move this to the business meeting for</w:t>
      </w:r>
      <w:r w:rsidRPr="3220E651" w:rsidR="3220E651">
        <w:rPr>
          <w:color w:val="FF0000"/>
        </w:rPr>
        <w:t xml:space="preserve"> formal approval</w:t>
      </w:r>
    </w:p>
    <w:p xmlns:wp14="http://schemas.microsoft.com/office/word/2010/wordml" w:rsidRPr="00000000" w:rsidR="00000000" w:rsidDel="00000000" w:rsidP="00000000" w:rsidRDefault="00000000" w14:paraId="0000007A" wp14:textId="77777777">
      <w:pPr>
        <w:numPr>
          <w:ilvl w:val="3"/>
          <w:numId w:val="1"/>
        </w:numPr>
        <w:pBdr>
          <w:top w:val="nil" w:sz="0" w:space="0"/>
          <w:left w:val="nil" w:sz="0" w:space="0"/>
          <w:bottom w:val="nil" w:sz="0" w:space="0"/>
          <w:right w:val="nil" w:sz="0" w:space="0"/>
          <w:between w:val="nil" w:sz="0" w:space="0"/>
        </w:pBdr>
        <w:spacing w:line="240" w:lineRule="auto"/>
        <w:ind w:left="2880" w:hanging="360"/>
        <w:rPr/>
      </w:pPr>
      <w:r w:rsidR="3220E651">
        <w:rPr/>
        <w:t>Seconded by Oneida</w:t>
      </w:r>
    </w:p>
    <w:p xmlns:wp14="http://schemas.microsoft.com/office/word/2010/wordml" w:rsidRPr="00000000" w:rsidR="00000000" w:rsidDel="00000000" w:rsidP="00000000" w:rsidRDefault="00000000" w14:paraId="0000007B" wp14:textId="77777777">
      <w:pPr>
        <w:numPr>
          <w:ilvl w:val="3"/>
          <w:numId w:val="1"/>
        </w:numPr>
        <w:pBdr>
          <w:top w:val="nil" w:sz="0" w:space="0"/>
          <w:left w:val="nil" w:sz="0" w:space="0"/>
          <w:bottom w:val="nil" w:sz="0" w:space="0"/>
          <w:right w:val="nil" w:sz="0" w:space="0"/>
          <w:between w:val="nil" w:sz="0" w:space="0"/>
        </w:pBdr>
        <w:spacing w:line="240" w:lineRule="auto"/>
        <w:ind w:left="2880" w:hanging="360"/>
        <w:rPr/>
      </w:pPr>
      <w:r w:rsidR="3220E651">
        <w:rPr/>
        <w:t>Motion passed</w:t>
      </w:r>
    </w:p>
    <w:p xmlns:wp14="http://schemas.microsoft.com/office/word/2010/wordml" w:rsidRPr="00000000" w:rsidR="00000000" w:rsidDel="00000000" w:rsidP="3220E651" w:rsidRDefault="00000000" w14:paraId="0000007C" wp14:textId="0AB0B66A">
      <w:pPr>
        <w:numPr>
          <w:ilvl w:val="3"/>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2880" w:hanging="360"/>
        <w:rPr/>
      </w:pPr>
      <w:r w:rsidR="3220E651">
        <w:rPr/>
        <w:t>Original motion: partnering with WCHA with a fly-in to DC to present 2 scholarships at $2,000 a piece.</w:t>
      </w:r>
    </w:p>
    <w:p xmlns:wp14="http://schemas.microsoft.com/office/word/2010/wordml" w:rsidRPr="00000000" w:rsidR="00000000" w:rsidDel="00000000" w:rsidP="00000000" w:rsidRDefault="00000000" w14:paraId="0000007D" wp14:textId="77777777">
      <w:pPr>
        <w:numPr>
          <w:ilvl w:val="3"/>
          <w:numId w:val="1"/>
        </w:numPr>
        <w:pBdr>
          <w:top w:val="nil" w:sz="0" w:space="0"/>
          <w:left w:val="nil" w:sz="0" w:space="0"/>
          <w:bottom w:val="nil" w:sz="0" w:space="0"/>
          <w:right w:val="nil" w:sz="0" w:space="0"/>
          <w:between w:val="nil" w:sz="0" w:space="0"/>
        </w:pBdr>
        <w:spacing w:line="240" w:lineRule="auto"/>
        <w:ind w:left="2880" w:hanging="360"/>
        <w:rPr/>
      </w:pPr>
      <w:r w:rsidR="3220E651">
        <w:rPr/>
        <w:t>Motion passed</w:t>
      </w:r>
    </w:p>
    <w:p xmlns:wp14="http://schemas.microsoft.com/office/word/2010/wordml" w:rsidRPr="00000000" w:rsidR="00000000" w:rsidDel="00000000" w:rsidP="00000000" w:rsidRDefault="00000000" w14:paraId="0000007E"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color w:val="000000"/>
        </w:rPr>
      </w:pPr>
      <w:r w:rsidRPr="00000000" w:rsidDel="00000000" w:rsidR="00000000">
        <w:rPr>
          <w:color w:val="000000"/>
          <w:rtl w:val="0"/>
        </w:rPr>
        <w:t xml:space="preserve">WCHA Executive Director’s Report of Activities – Patrick Vander Sanden</w:t>
      </w:r>
    </w:p>
    <w:p xmlns:wp14="http://schemas.microsoft.com/office/word/2010/wordml" w:rsidRPr="00000000" w:rsidR="00000000" w:rsidDel="00000000" w:rsidP="00000000" w:rsidRDefault="00000000" w14:paraId="0000007F"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Introduction of Jeff Blue, the new president on NACE.</w:t>
      </w:r>
    </w:p>
    <w:p xmlns:wp14="http://schemas.microsoft.com/office/word/2010/wordml" w:rsidRPr="00000000" w:rsidR="00000000" w:rsidDel="00000000" w:rsidP="00000000" w:rsidRDefault="00000000" w14:paraId="00000080"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Working with tech advisory committee and impact to transfer over things from the old website.</w:t>
      </w:r>
    </w:p>
    <w:p xmlns:wp14="http://schemas.microsoft.com/office/word/2010/wordml" w:rsidRPr="00000000" w:rsidR="00000000" w:rsidDel="00000000" w:rsidP="00000000" w:rsidRDefault="00000000" w14:paraId="00000081"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Distribution of the 1st newsletter. Will be produced on a quarterly basis. </w:t>
      </w:r>
    </w:p>
    <w:p xmlns:wp14="http://schemas.microsoft.com/office/word/2010/wordml" w:rsidRPr="00000000" w:rsidR="00000000" w:rsidDel="00000000" w:rsidP="00000000" w:rsidRDefault="00000000" w14:paraId="00000082"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Legislative policy updates have begun to be sent out on Fridays from Patrick. Includes key activities</w:t>
      </w:r>
    </w:p>
    <w:p xmlns:wp14="http://schemas.microsoft.com/office/word/2010/wordml" w:rsidRPr="00000000" w:rsidR="00000000" w:rsidDel="00000000" w:rsidP="00000000" w:rsidRDefault="00000000" w14:paraId="00000083"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Spending time getting out to districts physically - SW, WCentral, NW, SE - want to go to territories and hear form the members.</w:t>
      </w:r>
    </w:p>
    <w:p xmlns:wp14="http://schemas.microsoft.com/office/word/2010/wordml" w:rsidRPr="00000000" w:rsidR="00000000" w:rsidDel="00000000" w:rsidP="00000000" w:rsidRDefault="00000000" w14:paraId="00000084" wp14:textId="77777777">
      <w:pPr>
        <w:numPr>
          <w:ilvl w:val="0"/>
          <w:numId w:val="1"/>
        </w:numPr>
        <w:spacing w:line="240" w:lineRule="auto"/>
        <w:ind w:left="720" w:hanging="360"/>
        <w:rPr/>
      </w:pPr>
      <w:r w:rsidR="3220E651">
        <w:rPr/>
        <w:t>LRIP pilot program contracts</w:t>
      </w:r>
    </w:p>
    <w:p w:rsidR="3220E651" w:rsidP="3220E651" w:rsidRDefault="3220E651" w14:paraId="655205AD" w14:textId="26BA314F">
      <w:pPr>
        <w:numPr>
          <w:ilvl w:val="1"/>
          <w:numId w:val="1"/>
        </w:numPr>
        <w:spacing w:line="240" w:lineRule="auto"/>
        <w:ind w:left="1440" w:hanging="360"/>
        <w:rPr/>
      </w:pPr>
      <w:r w:rsidR="3220E651">
        <w:rPr/>
        <w:t>Vander Sanden summarized the process to bring us to the current drafts of the contracts for the LRIP Pilot Program, and also highlighted the changes proposed to the contracts from the version sent the prior week.</w:t>
      </w:r>
    </w:p>
    <w:p xmlns:wp14="http://schemas.microsoft.com/office/word/2010/wordml" w:rsidRPr="00000000" w:rsidR="00000000" w:rsidDel="00000000" w:rsidP="00000000" w:rsidRDefault="00000000" w14:paraId="00000085" wp14:textId="26C2F43C">
      <w:pPr>
        <w:numPr>
          <w:ilvl w:val="1"/>
          <w:numId w:val="1"/>
        </w:numPr>
        <w:spacing w:line="240" w:lineRule="auto"/>
        <w:ind w:left="1440" w:hanging="360"/>
        <w:rPr/>
      </w:pPr>
      <w:r w:rsidR="3220E651">
        <w:rPr/>
        <w:t>Wood motioned to approve the contracts as presented to the WCHA Board of Directors.</w:t>
      </w:r>
    </w:p>
    <w:p xmlns:wp14="http://schemas.microsoft.com/office/word/2010/wordml" w:rsidRPr="00000000" w:rsidR="00000000" w:rsidDel="00000000" w:rsidP="00000000" w:rsidRDefault="00000000" w14:paraId="00000086" wp14:textId="0C699859">
      <w:pPr>
        <w:numPr>
          <w:ilvl w:val="1"/>
          <w:numId w:val="1"/>
        </w:numPr>
        <w:spacing w:line="240" w:lineRule="auto"/>
        <w:ind w:left="1440" w:hanging="360"/>
        <w:rPr/>
      </w:pPr>
      <w:r w:rsidR="3220E651">
        <w:rPr/>
        <w:t>Seconded by</w:t>
      </w:r>
      <w:r w:rsidRPr="3220E651" w:rsidR="3220E651">
        <w:rPr>
          <w:color w:val="FF0000"/>
        </w:rPr>
        <w:t xml:space="preserve"> Polk</w:t>
      </w:r>
    </w:p>
    <w:p xmlns:wp14="http://schemas.microsoft.com/office/word/2010/wordml" w:rsidRPr="00000000" w:rsidR="00000000" w:rsidDel="00000000" w:rsidP="3220E651" w:rsidRDefault="00000000" w14:paraId="00000087" wp14:textId="06EFA5C4">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pPr>
      <w:r w:rsidRPr="00000000" w:rsidDel="00000000" w:rsidR="00000000">
        <w:rPr>
          <w:color w:val="000000"/>
        </w:rPr>
        <w:t xml:space="preserve">Board of Directors District Reports – </w:t>
      </w:r>
      <w:r w:rsidRPr="3220E651" w:rsidDel="00000000" w:rsidR="00000000">
        <w:rPr>
          <w:color w:val="FF0000"/>
        </w:rPr>
        <w:t xml:space="preserve">Reports suspended for the interest of time.</w:t>
      </w:r>
      <w:r w:rsidRPr="00000000" w:rsidDel="00000000" w:rsidR="00000000">
        <w:rPr>
          <w:rtl w:val="0"/>
        </w:rPr>
      </w:r>
    </w:p>
    <w:p xmlns:wp14="http://schemas.microsoft.com/office/word/2010/wordml" w:rsidRPr="00000000" w:rsidR="00000000" w:rsidDel="00000000" w:rsidP="00000000" w:rsidRDefault="00000000" w14:paraId="00000088"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North Centra</w:t>
      </w:r>
      <w:r w:rsidRPr="00000000" w:rsidDel="00000000" w:rsidR="00000000">
        <w:rPr>
          <w:rtl w:val="0"/>
        </w:rPr>
        <w:t xml:space="preserve">l</w:t>
      </w:r>
    </w:p>
    <w:p xmlns:wp14="http://schemas.microsoft.com/office/word/2010/wordml" w:rsidRPr="00000000" w:rsidR="00000000" w:rsidDel="00000000" w:rsidP="00000000" w:rsidRDefault="00000000" w14:paraId="00000089"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Northeast</w:t>
      </w:r>
      <w:r w:rsidRPr="00000000" w:rsidDel="00000000" w:rsidR="00000000">
        <w:rPr>
          <w:rtl w:val="0"/>
        </w:rPr>
      </w:r>
    </w:p>
    <w:p xmlns:wp14="http://schemas.microsoft.com/office/word/2010/wordml" w:rsidRPr="00000000" w:rsidR="00000000" w:rsidDel="00000000" w:rsidP="00000000" w:rsidRDefault="00000000" w14:paraId="0000008A"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Northwest</w:t>
      </w:r>
      <w:r w:rsidRPr="00000000" w:rsidDel="00000000" w:rsidR="00000000">
        <w:rPr>
          <w:rtl w:val="0"/>
        </w:rPr>
      </w:r>
    </w:p>
    <w:p xmlns:wp14="http://schemas.microsoft.com/office/word/2010/wordml" w:rsidRPr="00000000" w:rsidR="00000000" w:rsidDel="00000000" w:rsidP="00000000" w:rsidRDefault="00000000" w14:paraId="0000008B"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South Central</w:t>
      </w:r>
      <w:r w:rsidRPr="00000000" w:rsidDel="00000000" w:rsidR="00000000">
        <w:rPr>
          <w:rtl w:val="0"/>
        </w:rPr>
      </w:r>
    </w:p>
    <w:p xmlns:wp14="http://schemas.microsoft.com/office/word/2010/wordml" w:rsidRPr="00000000" w:rsidR="00000000" w:rsidDel="00000000" w:rsidP="00000000" w:rsidRDefault="00000000" w14:paraId="0000008C"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Southeast</w:t>
      </w:r>
      <w:r w:rsidRPr="00000000" w:rsidDel="00000000" w:rsidR="00000000">
        <w:rPr>
          <w:rtl w:val="0"/>
        </w:rPr>
      </w:r>
    </w:p>
    <w:p xmlns:wp14="http://schemas.microsoft.com/office/word/2010/wordml" w:rsidRPr="00000000" w:rsidR="00000000" w:rsidDel="00000000" w:rsidP="00000000" w:rsidRDefault="00000000" w14:paraId="0000008D"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Southwest</w:t>
      </w:r>
      <w:r w:rsidRPr="00000000" w:rsidDel="00000000" w:rsidR="00000000">
        <w:rPr>
          <w:rtl w:val="0"/>
        </w:rPr>
      </w:r>
    </w:p>
    <w:p xmlns:wp14="http://schemas.microsoft.com/office/word/2010/wordml" w:rsidRPr="00000000" w:rsidR="00000000" w:rsidDel="00000000" w:rsidP="00000000" w:rsidRDefault="00000000" w14:paraId="0000008E"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color w:val="000000"/>
          <w:rtl w:val="0"/>
        </w:rPr>
        <w:t xml:space="preserve">West Central</w:t>
      </w:r>
      <w:r w:rsidRPr="00000000" w:rsidDel="00000000" w:rsidR="00000000">
        <w:rPr>
          <w:rtl w:val="0"/>
        </w:rPr>
      </w:r>
    </w:p>
    <w:p xmlns:wp14="http://schemas.microsoft.com/office/word/2010/wordml" w:rsidRPr="00000000" w:rsidR="00000000" w:rsidDel="00000000" w:rsidP="3220E651" w:rsidRDefault="00000000" w14:paraId="0000008F" wp14:textId="1E3EF8D7">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720" w:hanging="360"/>
        <w:rPr/>
      </w:pPr>
      <w:r w:rsidRPr="3220E651" w:rsidR="3220E651">
        <w:rPr>
          <w:color w:val="000000" w:themeColor="text1" w:themeTint="FF" w:themeShade="FF"/>
        </w:rPr>
        <w:t xml:space="preserve">LRIP Program – </w:t>
      </w:r>
      <w:r w:rsidRPr="3220E651" w:rsidR="3220E651">
        <w:rPr>
          <w:color w:val="FF0000"/>
        </w:rPr>
        <w:t>discussed under IX. above</w:t>
      </w:r>
    </w:p>
    <w:p xmlns:wp14="http://schemas.microsoft.com/office/word/2010/wordml" w:rsidRPr="00000000" w:rsidR="00000000" w:rsidDel="00000000" w:rsidP="00000000" w:rsidRDefault="00000000" w14:paraId="00000091"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IRS </w:t>
      </w:r>
      <w:r w:rsidRPr="00000000" w:rsidDel="00000000" w:rsidR="00000000">
        <w:rPr>
          <w:rtl w:val="0"/>
        </w:rPr>
        <w:t xml:space="preserve">Designation</w:t>
      </w:r>
    </w:p>
    <w:p xmlns:wp14="http://schemas.microsoft.com/office/word/2010/wordml" w:rsidRPr="00000000" w:rsidR="00000000" w:rsidDel="00000000" w:rsidP="3220E651" w:rsidRDefault="00000000" w14:paraId="00000092" wp14:textId="7689D77C">
      <w:pPr>
        <w:numPr>
          <w:ilvl w:val="1"/>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1440" w:hanging="360"/>
        <w:rPr/>
      </w:pPr>
      <w:r w:rsidR="3220E651">
        <w:rPr/>
        <w:t xml:space="preserve">Patrick: </w:t>
      </w:r>
      <w:r w:rsidRPr="3220E651" w:rsidR="3220E651">
        <w:rPr>
          <w:color w:val="000000" w:themeColor="text1" w:themeTint="FF" w:themeShade="FF"/>
        </w:rPr>
        <w:t xml:space="preserve">Jake Curtis from </w:t>
      </w:r>
      <w:proofErr w:type="spellStart"/>
      <w:r w:rsidRPr="3220E651" w:rsidR="3220E651">
        <w:rPr>
          <w:color w:val="000000" w:themeColor="text1" w:themeTint="FF" w:themeShade="FF"/>
        </w:rPr>
        <w:t>Attolles</w:t>
      </w:r>
      <w:proofErr w:type="spellEnd"/>
      <w:r w:rsidR="3220E651">
        <w:rPr/>
        <w:t xml:space="preserve"> provided information on the differences in 501(c)3 options, regarding designations and exemptions.</w:t>
      </w:r>
    </w:p>
    <w:p xmlns:wp14="http://schemas.microsoft.com/office/word/2010/wordml" w:rsidRPr="00000000" w:rsidR="00000000" w:rsidDel="00000000" w:rsidP="3220E651" w:rsidRDefault="00000000" w14:paraId="00000093" wp14:textId="43457785">
      <w:pPr>
        <w:numPr>
          <w:ilvl w:val="1"/>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1440" w:hanging="360"/>
        <w:rPr>
          <w:u w:val="none"/>
        </w:rPr>
      </w:pPr>
      <w:r w:rsidR="3220E651">
        <w:rPr/>
        <w:t>Decision to vote on the 501(c)3 with h</w:t>
      </w:r>
      <w:r w:rsidRPr="3220E651" w:rsidR="3220E651">
        <w:rPr>
          <w:color w:val="FF0000"/>
        </w:rPr>
        <w:t xml:space="preserve"> exemption</w:t>
      </w:r>
    </w:p>
    <w:p xmlns:wp14="http://schemas.microsoft.com/office/word/2010/wordml" w:rsidRPr="00000000" w:rsidR="00000000" w:rsidDel="00000000" w:rsidP="00000000" w:rsidRDefault="00000000" w14:paraId="00000094" wp14:textId="77777777">
      <w:pPr>
        <w:numPr>
          <w:ilvl w:val="2"/>
          <w:numId w:val="1"/>
        </w:numPr>
        <w:pBdr>
          <w:top w:val="nil" w:sz="0" w:space="0"/>
          <w:left w:val="nil" w:sz="0" w:space="0"/>
          <w:bottom w:val="nil" w:sz="0" w:space="0"/>
          <w:right w:val="nil" w:sz="0" w:space="0"/>
          <w:between w:val="nil" w:sz="0" w:space="0"/>
        </w:pBdr>
        <w:spacing w:line="240" w:lineRule="auto"/>
        <w:ind w:left="2160" w:hanging="180"/>
        <w:rPr/>
      </w:pPr>
      <w:r w:rsidRPr="00000000" w:rsidDel="00000000" w:rsidR="00000000">
        <w:rPr>
          <w:rtl w:val="0"/>
        </w:rPr>
        <w:t xml:space="preserve">Will require to file a 990 annually</w:t>
      </w:r>
    </w:p>
    <w:p xmlns:wp14="http://schemas.microsoft.com/office/word/2010/wordml" w:rsidRPr="00000000" w:rsidR="00000000" w:rsidDel="00000000" w:rsidP="3220E651" w:rsidRDefault="00000000" w14:paraId="00000095" wp14:textId="210945BC">
      <w:pPr>
        <w:numPr>
          <w:ilvl w:val="2"/>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2160" w:hanging="180"/>
        <w:rPr/>
      </w:pPr>
      <w:r w:rsidR="3220E651">
        <w:rPr/>
        <w:t>A second form is required that will tell the IRS about this election - ‘schedule C’ - that Patrick will work with the accountant annually to complete</w:t>
      </w:r>
    </w:p>
    <w:p xmlns:wp14="http://schemas.microsoft.com/office/word/2010/wordml" w:rsidRPr="00000000" w:rsidR="00000000" w:rsidDel="00000000" w:rsidP="3220E651" w:rsidRDefault="00000000" w14:paraId="00000096" wp14:textId="1B0EE3EF">
      <w:pPr>
        <w:numPr>
          <w:ilvl w:val="1"/>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1440" w:hanging="360"/>
        <w:rPr/>
      </w:pPr>
      <w:r w:rsidR="3220E651">
        <w:rPr/>
        <w:t xml:space="preserve">Motion by </w:t>
      </w:r>
      <w:r w:rsidRPr="3220E651" w:rsidR="3220E651">
        <w:rPr>
          <w:color w:val="FF0000"/>
        </w:rPr>
        <w:t>Iowa</w:t>
      </w:r>
      <w:r w:rsidR="3220E651">
        <w:rPr/>
        <w:t xml:space="preserve"> to move </w:t>
      </w:r>
      <w:proofErr w:type="gramStart"/>
      <w:r w:rsidR="3220E651">
        <w:rPr/>
        <w:t>forward  501</w:t>
      </w:r>
      <w:proofErr w:type="gramEnd"/>
      <w:r w:rsidR="3220E651">
        <w:rPr/>
        <w:t xml:space="preserve"> c3 with the h designator with the recommendation that the exec committee work with the attorney firm on a recording system for lobbying activities. and filing a 990 each year.</w:t>
      </w:r>
    </w:p>
    <w:p xmlns:wp14="http://schemas.microsoft.com/office/word/2010/wordml" w:rsidRPr="00000000" w:rsidR="00000000" w:rsidDel="00000000" w:rsidP="00000000" w:rsidRDefault="00000000" w14:paraId="00000097"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Seconded by Polk</w:t>
      </w:r>
    </w:p>
    <w:p xmlns:wp14="http://schemas.microsoft.com/office/word/2010/wordml" w:rsidRPr="00000000" w:rsidR="00000000" w:rsidDel="00000000" w:rsidP="00000000" w:rsidRDefault="00000000" w14:paraId="00000098"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u w:val="none"/>
        </w:rPr>
      </w:pPr>
      <w:r w:rsidRPr="00000000" w:rsidDel="00000000" w:rsidR="00000000">
        <w:rPr>
          <w:rtl w:val="0"/>
        </w:rPr>
        <w:t xml:space="preserve">Motion passed</w:t>
      </w:r>
    </w:p>
    <w:p xmlns:wp14="http://schemas.microsoft.com/office/word/2010/wordml" w:rsidRPr="00000000" w:rsidR="00000000" w:rsidDel="00000000" w:rsidP="3220E651" w:rsidRDefault="00000000" w14:paraId="00000099" wp14:textId="1952A460">
      <w:pPr>
        <w:numPr>
          <w:ilvl w:val="1"/>
          <w:numId w:val="1"/>
        </w:numPr>
        <w:pBdr>
          <w:top w:val="nil" w:color="000000" w:sz="0" w:space="0"/>
          <w:left w:val="nil" w:color="000000" w:sz="0" w:space="0"/>
          <w:bottom w:val="nil" w:color="000000" w:sz="0" w:space="0"/>
          <w:right w:val="nil" w:color="000000" w:sz="0" w:space="0"/>
          <w:between w:val="nil" w:color="000000" w:sz="0" w:space="0"/>
        </w:pBdr>
        <w:spacing w:line="240" w:lineRule="auto"/>
        <w:ind w:left="1440" w:hanging="360"/>
        <w:rPr/>
      </w:pPr>
      <w:r w:rsidR="3220E651">
        <w:rPr/>
        <w:t xml:space="preserve">Motion by </w:t>
      </w:r>
      <w:r w:rsidRPr="3220E651" w:rsidR="3220E651">
        <w:rPr>
          <w:color w:val="FF0000"/>
        </w:rPr>
        <w:t>St. Croix</w:t>
      </w:r>
      <w:r w:rsidR="3220E651">
        <w:rPr/>
        <w:t xml:space="preserve">, to authorize the Executive Committee to file the six years of taxes with the IRS and complete the final requirements to get in good standing. </w:t>
      </w:r>
    </w:p>
    <w:p xmlns:wp14="http://schemas.microsoft.com/office/word/2010/wordml" w:rsidRPr="00000000" w:rsidR="00000000" w:rsidDel="00000000" w:rsidP="00000000" w:rsidRDefault="00000000" w14:paraId="0000009A"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Seconded by Iowa </w:t>
      </w:r>
    </w:p>
    <w:p xmlns:wp14="http://schemas.microsoft.com/office/word/2010/wordml" w:rsidRPr="00000000" w:rsidR="00000000" w:rsidDel="00000000" w:rsidP="00000000" w:rsidRDefault="00000000" w14:paraId="0000009B"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u w:val="none"/>
        </w:rPr>
      </w:pPr>
      <w:r w:rsidRPr="00000000" w:rsidDel="00000000" w:rsidR="00000000">
        <w:rPr>
          <w:rtl w:val="0"/>
        </w:rPr>
        <w:t xml:space="preserve">Motion passed</w:t>
      </w:r>
    </w:p>
    <w:p xmlns:wp14="http://schemas.microsoft.com/office/word/2010/wordml" w:rsidRPr="00000000" w:rsidR="00000000" w:rsidDel="00000000" w:rsidP="00000000" w:rsidRDefault="00000000" w14:paraId="0000009C"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Any Other Business Items for Discussion Only - Chair, T. Kessler </w:t>
      </w:r>
      <w:r w:rsidRPr="00000000" w:rsidDel="00000000" w:rsidR="00000000">
        <w:rPr>
          <w:rtl w:val="0"/>
        </w:rPr>
      </w:r>
    </w:p>
    <w:p xmlns:wp14="http://schemas.microsoft.com/office/word/2010/wordml" w:rsidRPr="00000000" w:rsidR="00000000" w:rsidDel="00000000" w:rsidP="00000000" w:rsidRDefault="00000000" w14:paraId="0000009D"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Possible Agenda Items for the Next Meeting - All</w:t>
      </w:r>
      <w:r w:rsidRPr="00000000" w:rsidDel="00000000" w:rsidR="00000000">
        <w:rPr>
          <w:rtl w:val="0"/>
        </w:rPr>
      </w:r>
    </w:p>
    <w:p xmlns:wp14="http://schemas.microsoft.com/office/word/2010/wordml" w:rsidRPr="00000000" w:rsidR="00000000" w:rsidDel="00000000" w:rsidP="00000000" w:rsidRDefault="00000000" w14:paraId="0000009E"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Next meeting Date &amp; Location – July 25 @ 11 am, Virtual</w:t>
      </w:r>
      <w:r w:rsidRPr="00000000" w:rsidDel="00000000" w:rsidR="00000000">
        <w:rPr>
          <w:rtl w:val="0"/>
        </w:rPr>
      </w:r>
    </w:p>
    <w:p xmlns:wp14="http://schemas.microsoft.com/office/word/2010/wordml" w:rsidRPr="00000000" w:rsidR="00000000" w:rsidDel="00000000" w:rsidP="00000000" w:rsidRDefault="00000000" w14:paraId="0000009F" wp14:textId="77777777">
      <w:pPr>
        <w:numPr>
          <w:ilvl w:val="0"/>
          <w:numId w:val="1"/>
        </w:numPr>
        <w:pBdr>
          <w:top w:val="nil" w:sz="0" w:space="0"/>
          <w:left w:val="nil" w:sz="0" w:space="0"/>
          <w:bottom w:val="nil" w:sz="0" w:space="0"/>
          <w:right w:val="nil" w:sz="0" w:space="0"/>
          <w:between w:val="nil" w:sz="0" w:space="0"/>
        </w:pBdr>
        <w:spacing w:line="240" w:lineRule="auto"/>
        <w:ind w:left="720" w:hanging="360"/>
        <w:rPr/>
      </w:pPr>
      <w:r w:rsidRPr="00000000" w:rsidDel="00000000" w:rsidR="00000000">
        <w:rPr>
          <w:color w:val="000000"/>
          <w:rtl w:val="0"/>
        </w:rPr>
        <w:t xml:space="preserve">Adjournment </w:t>
      </w:r>
      <w:r w:rsidRPr="00000000" w:rsidDel="00000000" w:rsidR="00000000">
        <w:rPr>
          <w:rtl w:val="0"/>
        </w:rPr>
      </w:r>
    </w:p>
    <w:p xmlns:wp14="http://schemas.microsoft.com/office/word/2010/wordml" w:rsidRPr="00000000" w:rsidR="00000000" w:rsidDel="00000000" w:rsidP="00000000" w:rsidRDefault="00000000" w14:paraId="000000A0"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Iowa motioned to adjourn</w:t>
      </w:r>
    </w:p>
    <w:p xmlns:wp14="http://schemas.microsoft.com/office/word/2010/wordml" w:rsidRPr="00000000" w:rsidR="00000000" w:rsidDel="00000000" w:rsidP="00000000" w:rsidRDefault="00000000" w14:paraId="000000A1"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pPr>
      <w:r w:rsidRPr="00000000" w:rsidDel="00000000" w:rsidR="00000000">
        <w:rPr>
          <w:rtl w:val="0"/>
        </w:rPr>
        <w:t xml:space="preserve">Seconded by Wood</w:t>
      </w:r>
    </w:p>
    <w:p xmlns:wp14="http://schemas.microsoft.com/office/word/2010/wordml" w:rsidRPr="00000000" w:rsidR="00000000" w:rsidDel="00000000" w:rsidP="00000000" w:rsidRDefault="00000000" w14:paraId="000000A2" wp14:textId="77777777">
      <w:pPr>
        <w:numPr>
          <w:ilvl w:val="1"/>
          <w:numId w:val="1"/>
        </w:numPr>
        <w:pBdr>
          <w:top w:val="nil" w:sz="0" w:space="0"/>
          <w:left w:val="nil" w:sz="0" w:space="0"/>
          <w:bottom w:val="nil" w:sz="0" w:space="0"/>
          <w:right w:val="nil" w:sz="0" w:space="0"/>
          <w:between w:val="nil" w:sz="0" w:space="0"/>
        </w:pBdr>
        <w:spacing w:line="240" w:lineRule="auto"/>
        <w:ind w:left="1440" w:hanging="360"/>
        <w:rPr>
          <w:u w:val="none"/>
        </w:rPr>
      </w:pPr>
      <w:r w:rsidRPr="00000000" w:rsidDel="00000000" w:rsidR="00000000">
        <w:rPr>
          <w:rtl w:val="0"/>
        </w:rPr>
        <w:t xml:space="preserve">Adjourned at 10:18 AM CST</w:t>
      </w:r>
    </w:p>
    <w:p xmlns:wp14="http://schemas.microsoft.com/office/word/2010/wordml" w:rsidRPr="00000000" w:rsidR="00000000" w:rsidDel="00000000" w:rsidP="00000000" w:rsidRDefault="00000000" w14:paraId="000000A3" wp14:textId="77777777">
      <w:pPr>
        <w:pBdr>
          <w:top w:val="nil" w:sz="0" w:space="0"/>
          <w:left w:val="nil" w:sz="0" w:space="0"/>
          <w:bottom w:val="nil" w:sz="0" w:space="0"/>
          <w:right w:val="nil" w:sz="0" w:space="0"/>
          <w:between w:val="nil" w:sz="0" w:space="0"/>
        </w:pBdr>
        <w:rPr/>
      </w:pPr>
      <w:r w:rsidRPr="00000000" w:rsidDel="00000000" w:rsidR="00000000">
        <w:rPr>
          <w:rtl w:val="0"/>
        </w:rPr>
      </w:r>
    </w:p>
    <w:sectPr>
      <w:pgSz w:w="12240" w:h="15840" w:orient="portrait"/>
      <w:pgMar w:top="720" w:right="720" w:bottom="720" w:left="72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44c8b0fc"/>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72A5A23A"/>
    <w:rsid w:val="3220E651"/>
    <w:rsid w:val="72A5A23A"/>
  </w:rsids>
  <w:clrSchemeMapping w:bg1="light1" w:t1="dark1" w:bg2="light2" w:t2="dark2" w:accent1="accent1" w:accent2="accent2" w:accent3="accent3" w:accent4="accent4" w:accent5="accent5" w:accent6="accent6" w:hyperlink="hyperlink" w:followedHyperlink="followedHyperlink"/>
  <w14:docId w14:val="2BCD2580"/>
  <w15:docId w15:val="{732A03A2-B2B5-453B-A91A-5C303D15112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Heading1">
    <w:name w:val="heading 10"/>
    <w:basedOn w:val="Normal"/>
    <w:next w:val="Normal"/>
    <w:uiPriority w:val="9"/>
    <w:qFormat w:val="1"/>
    <w:pPr>
      <w:keepNext w:val="1"/>
      <w:keepLines w:val="1"/>
      <w:spacing w:before="480" w:after="120"/>
      <w:outlineLvl w:val="0"/>
    </w:pPr>
    <w:rPr>
      <w:b w:val="1"/>
      <w:sz w:val="48"/>
      <w:szCs w:val="48"/>
    </w:rPr>
  </w:style>
  <w:style w:type="paragraph" w:styleId="Heading2">
    <w:name w:val="heading 20"/>
    <w:basedOn w:val="Normal"/>
    <w:next w:val="Normal"/>
    <w:uiPriority w:val="9"/>
    <w:semiHidden w:val="1"/>
    <w:unhideWhenUsed w:val="1"/>
    <w:qFormat w:val="1"/>
    <w:pPr>
      <w:keepNext w:val="1"/>
      <w:keepLines w:val="1"/>
      <w:spacing w:before="360" w:after="8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before="240" w:after="40"/>
      <w:outlineLvl w:val="3"/>
    </w:pPr>
    <w:rPr>
      <w:b w:val="1"/>
      <w:sz w:val="24"/>
      <w:szCs w:val="24"/>
    </w:rPr>
  </w:style>
  <w:style w:type="paragraph" w:styleId="Heading5">
    <w:name w:val="heading 50"/>
    <w:basedOn w:val="Normal"/>
    <w:next w:val="Normal"/>
    <w:uiPriority w:val="9"/>
    <w:semiHidden w:val="1"/>
    <w:unhideWhenUsed w:val="1"/>
    <w:qFormat w:val="1"/>
    <w:pPr>
      <w:keepNext w:val="1"/>
      <w:keepLines w:val="1"/>
      <w:spacing w:before="220" w:after="40"/>
      <w:outlineLvl w:val="4"/>
    </w:pPr>
    <w:rPr>
      <w:b w:val="1"/>
    </w:rPr>
  </w:style>
  <w:style w:type="paragraph" w:styleId="Heading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uiPriority w:val="10"/>
    <w:qFormat w:val="1"/>
    <w:pPr>
      <w:keepNext w:val="1"/>
      <w:keepLines w:val="1"/>
      <w:spacing w:before="480" w:after="120"/>
    </w:pPr>
    <w:rPr>
      <w:b w:val="1"/>
      <w:sz w:val="72"/>
      <w:szCs w:val="72"/>
    </w:rPr>
  </w:style>
  <w:style w:type="paragraph" w:styleId="Normal0" w:customStyle="1">
    <w:name w:val="Normal00"/>
  </w:style>
  <w:style w:type="table" w:styleId="NormalTable0" w:customStyle="1">
    <w:name w:val="Normal Table00"/>
    <w:tblPr>
      <w:tblCellMar>
        <w:top w:w="0.0" w:type="dxa"/>
        <w:left w:w="0.0" w:type="dxa"/>
        <w:bottom w:w="0.0" w:type="dxa"/>
        <w:right w:w="0.0" w:type="dxa"/>
      </w:tblCellMar>
    </w:tblPr>
  </w:style>
  <w:style w:type="paragraph" w:styleId="heading10" w:customStyle="1">
    <w:name w:val="heading 100"/>
    <w:basedOn w:val="Normal0"/>
    <w:next w:val="Normal0"/>
    <w:pPr>
      <w:keepNext w:val="1"/>
      <w:keepLines w:val="1"/>
      <w:spacing w:before="480" w:after="120"/>
    </w:pPr>
    <w:rPr>
      <w:b w:val="1"/>
      <w:sz w:val="48"/>
      <w:szCs w:val="48"/>
    </w:rPr>
  </w:style>
  <w:style w:type="paragraph" w:styleId="heading20" w:customStyle="1">
    <w:name w:val="heading 200"/>
    <w:basedOn w:val="Normal0"/>
    <w:next w:val="Normal0"/>
    <w:pPr>
      <w:keepNext w:val="1"/>
      <w:keepLines w:val="1"/>
      <w:spacing w:before="360" w:after="80"/>
    </w:pPr>
    <w:rPr>
      <w:b w:val="1"/>
      <w:sz w:val="36"/>
      <w:szCs w:val="36"/>
    </w:rPr>
  </w:style>
  <w:style w:type="paragraph" w:styleId="heading30" w:customStyle="1">
    <w:name w:val="heading 300"/>
    <w:basedOn w:val="Normal0"/>
    <w:next w:val="Normal0"/>
    <w:pPr>
      <w:keepNext w:val="1"/>
      <w:keepLines w:val="1"/>
      <w:spacing w:before="280" w:after="80"/>
    </w:pPr>
    <w:rPr>
      <w:b w:val="1"/>
      <w:sz w:val="28"/>
      <w:szCs w:val="28"/>
    </w:rPr>
  </w:style>
  <w:style w:type="paragraph" w:styleId="heading40" w:customStyle="1">
    <w:name w:val="heading 400"/>
    <w:basedOn w:val="Normal0"/>
    <w:next w:val="Normal0"/>
    <w:pPr>
      <w:keepNext w:val="1"/>
      <w:keepLines w:val="1"/>
      <w:spacing w:before="240" w:after="40"/>
    </w:pPr>
    <w:rPr>
      <w:b w:val="1"/>
      <w:sz w:val="24"/>
      <w:szCs w:val="24"/>
    </w:rPr>
  </w:style>
  <w:style w:type="paragraph" w:styleId="heading50" w:customStyle="1">
    <w:name w:val="heading 500"/>
    <w:basedOn w:val="Normal0"/>
    <w:next w:val="Normal0"/>
    <w:pPr>
      <w:keepNext w:val="1"/>
      <w:keepLines w:val="1"/>
      <w:spacing w:before="220" w:after="40"/>
    </w:pPr>
    <w:rPr>
      <w:b w:val="1"/>
    </w:rPr>
  </w:style>
  <w:style w:type="paragraph" w:styleId="heading60" w:customStyle="1">
    <w:name w:val="heading 600"/>
    <w:basedOn w:val="Normal0"/>
    <w:next w:val="Normal0"/>
    <w:pPr>
      <w:keepNext w:val="1"/>
      <w:keepLines w:val="1"/>
      <w:spacing w:before="200" w:after="40"/>
    </w:pPr>
    <w:rPr>
      <w:b w:val="1"/>
      <w:sz w:val="20"/>
      <w:szCs w:val="20"/>
    </w:rPr>
  </w:style>
  <w:style w:type="paragraph" w:styleId="Title0" w:customStyle="1">
    <w:name w:val="Title00"/>
    <w:basedOn w:val="Normal0"/>
    <w:next w:val="Normal0"/>
    <w:pPr>
      <w:keepNext w:val="1"/>
      <w:keepLines w:val="1"/>
      <w:spacing w:before="480" w:after="120"/>
    </w:pPr>
    <w:rPr>
      <w:b w:val="1"/>
      <w:sz w:val="72"/>
      <w:szCs w:val="72"/>
    </w:rPr>
  </w:style>
  <w:style w:type="paragraph" w:styleId="Normal1" w:customStyle="1">
    <w:name w:val="Normal1"/>
  </w:style>
  <w:style w:type="table" w:styleId="NormalTable1" w:customStyle="1">
    <w:name w:val="Normal Table1"/>
    <w:tblPr>
      <w:tblCellMar>
        <w:top w:w="0.0" w:type="dxa"/>
        <w:left w:w="0.0" w:type="dxa"/>
        <w:bottom w:w="0.0" w:type="dxa"/>
        <w:right w:w="0.0" w:type="dxa"/>
      </w:tblCellMar>
    </w:tblPr>
  </w:style>
  <w:style w:type="paragraph" w:styleId="heading11" w:customStyle="1">
    <w:name w:val="heading 11"/>
    <w:basedOn w:val="Normal1"/>
    <w:next w:val="Normal1"/>
    <w:pPr>
      <w:keepNext w:val="1"/>
      <w:keepLines w:val="1"/>
      <w:spacing w:before="480" w:after="120"/>
    </w:pPr>
    <w:rPr>
      <w:b w:val="1"/>
      <w:sz w:val="48"/>
      <w:szCs w:val="48"/>
    </w:rPr>
  </w:style>
  <w:style w:type="paragraph" w:styleId="heading21" w:customStyle="1">
    <w:name w:val="heading 21"/>
    <w:basedOn w:val="Normal1"/>
    <w:next w:val="Normal1"/>
    <w:pPr>
      <w:keepNext w:val="1"/>
      <w:keepLines w:val="1"/>
      <w:spacing w:before="360" w:after="80"/>
    </w:pPr>
    <w:rPr>
      <w:b w:val="1"/>
      <w:sz w:val="36"/>
      <w:szCs w:val="36"/>
    </w:rPr>
  </w:style>
  <w:style w:type="paragraph" w:styleId="heading31" w:customStyle="1">
    <w:name w:val="heading 31"/>
    <w:basedOn w:val="Normal1"/>
    <w:next w:val="Normal1"/>
    <w:pPr>
      <w:keepNext w:val="1"/>
      <w:keepLines w:val="1"/>
      <w:spacing w:before="280" w:after="80"/>
    </w:pPr>
    <w:rPr>
      <w:b w:val="1"/>
      <w:sz w:val="28"/>
      <w:szCs w:val="28"/>
    </w:rPr>
  </w:style>
  <w:style w:type="paragraph" w:styleId="heading41" w:customStyle="1">
    <w:name w:val="heading 41"/>
    <w:basedOn w:val="Normal1"/>
    <w:next w:val="Normal1"/>
    <w:pPr>
      <w:keepNext w:val="1"/>
      <w:keepLines w:val="1"/>
      <w:spacing w:before="240" w:after="40"/>
    </w:pPr>
    <w:rPr>
      <w:b w:val="1"/>
      <w:sz w:val="24"/>
      <w:szCs w:val="24"/>
    </w:rPr>
  </w:style>
  <w:style w:type="paragraph" w:styleId="heading51" w:customStyle="1">
    <w:name w:val="heading 51"/>
    <w:basedOn w:val="Normal1"/>
    <w:next w:val="Normal1"/>
    <w:pPr>
      <w:keepNext w:val="1"/>
      <w:keepLines w:val="1"/>
      <w:spacing w:before="220" w:after="40"/>
    </w:pPr>
    <w:rPr>
      <w:b w:val="1"/>
    </w:rPr>
  </w:style>
  <w:style w:type="paragraph" w:styleId="heading61" w:customStyle="1">
    <w:name w:val="heading 61"/>
    <w:basedOn w:val="Normal1"/>
    <w:next w:val="Normal1"/>
    <w:pPr>
      <w:keepNext w:val="1"/>
      <w:keepLines w:val="1"/>
      <w:spacing w:before="200" w:after="40"/>
    </w:pPr>
    <w:rPr>
      <w:b w:val="1"/>
      <w:sz w:val="20"/>
      <w:szCs w:val="20"/>
    </w:rPr>
  </w:style>
  <w:style w:type="paragraph" w:styleId="Title1" w:customStyle="1">
    <w:name w:val="Title1"/>
    <w:basedOn w:val="Normal1"/>
    <w:next w:val="Normal1"/>
    <w:pPr>
      <w:keepNext w:val="1"/>
      <w:keepLines w:val="1"/>
      <w:spacing w:before="480" w:after="120"/>
    </w:pPr>
    <w:rPr>
      <w:b w:val="1"/>
      <w:sz w:val="72"/>
      <w:szCs w:val="72"/>
    </w:rPr>
  </w:style>
  <w:style w:type="paragraph" w:styleId="Normal2" w:customStyle="1">
    <w:name w:val="Normal2"/>
    <w:qFormat w:val="1"/>
  </w:style>
  <w:style w:type="table" w:styleId="NormalTable2" w:customStyle="1">
    <w:name w:val="Normal Table2"/>
    <w:uiPriority w:val="99"/>
    <w:semiHidden w:val="1"/>
    <w:unhideWhenUsed w:val="1"/>
    <w:tblPr>
      <w:tblInd w:w="0.0" w:type="dxa"/>
      <w:tblCellMar>
        <w:top w:w="0.0" w:type="dxa"/>
        <w:left w:w="108.0" w:type="dxa"/>
        <w:bottom w:w="0.0" w:type="dxa"/>
        <w:right w:w="108.0" w:type="dxa"/>
      </w:tblCellMar>
    </w:tblPr>
  </w:style>
  <w:style w:type="paragraph" w:styleId="ListParagraph">
    <w:name w:val="List Paragraph"/>
    <w:basedOn w:val="Normal2"/>
    <w:uiPriority w:val="34"/>
    <w:qFormat w:val="1"/>
    <w:rsid w:val="00266265"/>
    <w:pPr>
      <w:ind w:left="720"/>
      <w:contextualSpacing w:val="1"/>
    </w:pPr>
  </w:style>
  <w:style w:type="paragraph" w:styleId="Subtitle">
    <w:name w:val="Subtitle"/>
    <w:basedOn w:val="Normal"/>
    <w:next w:val="Normal"/>
    <w:uiPriority w:val="11"/>
    <w:qFormat w:val="1"/>
    <w:pPr>
      <w:keepNext w:val="1"/>
      <w:keepLines w:val="1"/>
      <w:pBdr>
        <w:top w:val="nil" w:sz="0" w:space="0"/>
        <w:left w:val="nil" w:sz="0" w:space="0"/>
        <w:bottom w:val="nil" w:sz="0" w:space="0"/>
        <w:right w:val="nil" w:sz="0" w:space="0"/>
        <w:between w:val="nil" w:sz="0" w:space="0"/>
      </w:pBdr>
      <w:spacing w:before="360" w:after="80"/>
    </w:pPr>
    <w:rPr>
      <w:rFonts w:ascii="Georgia" w:hAnsi="Georgia" w:eastAsia="Georgia" w:cs="Georgia"/>
      <w:i w:val="1"/>
      <w:color w:val="666666"/>
      <w:sz w:val="48"/>
      <w:szCs w:val="48"/>
    </w:rPr>
  </w:style>
  <w:style w:type="paragraph" w:styleId="Subtitle0" w:customStyle="1">
    <w:name w:val="Subtitle0"/>
    <w:basedOn w:val="Normal2"/>
    <w:next w:val="Normal2"/>
    <w:pPr>
      <w:keepNext w:val="1"/>
      <w:keepLines w:val="1"/>
      <w:spacing w:before="360" w:after="80"/>
    </w:pPr>
    <w:rPr>
      <w:rFonts w:ascii="Georgia" w:hAnsi="Georgia" w:eastAsia="Georgia" w:cs="Georgia"/>
      <w:i w:val="1"/>
      <w:color w:val="666666"/>
      <w:sz w:val="48"/>
      <w:szCs w:val="48"/>
    </w:rPr>
  </w:style>
  <w:style w:type="paragraph" w:styleId="Subtitle1" w:customStyle="1">
    <w:name w:val="Subtitle1"/>
    <w:basedOn w:val="Normal2"/>
    <w:next w:val="Normal2"/>
    <w:pPr>
      <w:keepNext w:val="1"/>
      <w:keepLines w:val="1"/>
      <w:spacing w:before="360" w:after="80"/>
    </w:pPr>
    <w:rPr>
      <w:rFonts w:ascii="Georgia" w:hAnsi="Georgia" w:eastAsia="Georgia" w:cs="Georgia"/>
      <w:i w:val="1"/>
      <w:color w:val="666666"/>
      <w:sz w:val="48"/>
      <w:szCs w:val="48"/>
    </w:rPr>
  </w:style>
  <w:style w:type="character" w:styleId="Hyperlink">
    <w:name w:val="Hyperlink"/>
    <w:basedOn w:val="DefaultParagraphFont"/>
    <w:uiPriority w:val="99"/>
    <w:unhideWhenUsed w:val="1"/>
    <w:rPr>
      <w:color w:val="0563c1" w:themeColor="hyperlink"/>
      <w:u w:val="single"/>
    </w:rPr>
  </w:style>
  <w:style w:type="table" w:styleId="TableGrid">
    <w:name w:val="Table Grid"/>
    <w:basedOn w:val="TableNormal"/>
    <w:uiPriority w:val="39"/>
    <w:rsid w:val="000F40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2"/>
    <w:basedOn w:val="Normal"/>
    <w:next w:val="Normal"/>
    <w:pPr>
      <w:keepNext w:val="1"/>
      <w:keepLines w:val="1"/>
      <w:pBdr>
        <w:top w:val="nil" w:sz="0" w:space="0"/>
        <w:left w:val="nil" w:sz="0" w:space="0"/>
        <w:bottom w:val="nil" w:sz="0" w:space="0"/>
        <w:right w:val="nil" w:sz="0" w:space="0"/>
        <w:between w:val="nil" w:sz="0" w:space="0"/>
      </w:pBdr>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 Type="http://schemas.openxmlformats.org/officeDocument/2006/relationships/hyperlink" Target="https://teams.microsoft.com/l/meetup-join/19%3ameeting_YmQzMGM3M2QtZWQzNy00ZDA2LWJiY2MtOTkxNzg5Mzk0ODhj%40thread.v2/0?context=%7b%22Tid%22%3a%22e18deae1-87cf-402c-b299-6f0ea3524339%22%2c%22Oid%22%3a%22d6496721-4b14-49ee-ac47-e1e435d56823%22%7d" TargetMode="External" Id="rId8" /></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8+8AuiOsldk3hnVVFjkKRvF2HA==">CgMxLjAyCGguZ2pkZ3hzOAByGWlkOklmcm1ZbVNxSHRRQUFBQUFBQVh3MVE=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2023-04-25T20:26:00.0000000Z</dcterms:created>
  <dc:creator>Darion Lespier</dc:creator>
  <lastModifiedBy>Patrick Vander Sanden</lastModifiedBy>
  <dcterms:modified xsi:type="dcterms:W3CDTF">2023-06-12T14:35:47.4007617Z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bcf5c1daa877c4471b77ecaaded11460c16d3338f40b91fa70a2c4f6517a912c</vt:lpwstr>
  </property>
</Properties>
</file>