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25" w:rsidRPr="00364957" w:rsidRDefault="00F64267" w:rsidP="00D5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57">
        <w:rPr>
          <w:rFonts w:ascii="Times New Roman" w:hAnsi="Times New Roman" w:cs="Times New Roman"/>
          <w:b/>
          <w:sz w:val="28"/>
          <w:szCs w:val="28"/>
        </w:rPr>
        <w:t>WCHA Utility Committee Meeting Minutes</w:t>
      </w:r>
    </w:p>
    <w:p w:rsidR="00F64267" w:rsidRPr="00364957" w:rsidRDefault="000A08EE" w:rsidP="00D5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="00CA1DFF">
        <w:rPr>
          <w:rFonts w:ascii="Times New Roman" w:hAnsi="Times New Roman" w:cs="Times New Roman"/>
          <w:b/>
          <w:sz w:val="28"/>
          <w:szCs w:val="28"/>
        </w:rPr>
        <w:t>anuary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FF">
        <w:rPr>
          <w:rFonts w:ascii="Times New Roman" w:hAnsi="Times New Roman" w:cs="Times New Roman"/>
          <w:b/>
          <w:sz w:val="28"/>
          <w:szCs w:val="28"/>
        </w:rPr>
        <w:t>24</w:t>
      </w:r>
      <w:r w:rsidR="00E14E60" w:rsidRPr="00E14E6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</w:t>
      </w:r>
      <w:r w:rsidR="00CA1DFF">
        <w:rPr>
          <w:rFonts w:ascii="Times New Roman" w:hAnsi="Times New Roman" w:cs="Times New Roman"/>
          <w:b/>
          <w:sz w:val="28"/>
          <w:szCs w:val="28"/>
        </w:rPr>
        <w:t>3</w:t>
      </w:r>
      <w:r w:rsidR="00E4250F">
        <w:rPr>
          <w:rFonts w:ascii="Times New Roman" w:hAnsi="Times New Roman" w:cs="Times New Roman"/>
          <w:b/>
          <w:sz w:val="28"/>
          <w:szCs w:val="28"/>
        </w:rPr>
        <w:t xml:space="preserve"> @ </w:t>
      </w:r>
      <w:r w:rsidR="00CA1DFF">
        <w:rPr>
          <w:rFonts w:ascii="Times New Roman" w:hAnsi="Times New Roman" w:cs="Times New Roman"/>
          <w:b/>
          <w:sz w:val="28"/>
          <w:szCs w:val="28"/>
        </w:rPr>
        <w:t>9</w:t>
      </w:r>
      <w:r w:rsidR="00E4250F">
        <w:rPr>
          <w:rFonts w:ascii="Times New Roman" w:hAnsi="Times New Roman" w:cs="Times New Roman"/>
          <w:b/>
          <w:sz w:val="28"/>
          <w:szCs w:val="28"/>
        </w:rPr>
        <w:t>:</w:t>
      </w:r>
      <w:r w:rsidR="00CA1DFF">
        <w:rPr>
          <w:rFonts w:ascii="Times New Roman" w:hAnsi="Times New Roman" w:cs="Times New Roman"/>
          <w:b/>
          <w:sz w:val="28"/>
          <w:szCs w:val="28"/>
        </w:rPr>
        <w:t>00</w:t>
      </w:r>
      <w:r w:rsidR="00E42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DFF">
        <w:rPr>
          <w:rFonts w:ascii="Times New Roman" w:hAnsi="Times New Roman" w:cs="Times New Roman"/>
          <w:b/>
          <w:sz w:val="28"/>
          <w:szCs w:val="28"/>
        </w:rPr>
        <w:t>a</w:t>
      </w:r>
      <w:r w:rsidR="00E4250F">
        <w:rPr>
          <w:rFonts w:ascii="Times New Roman" w:hAnsi="Times New Roman" w:cs="Times New Roman"/>
          <w:b/>
          <w:sz w:val="28"/>
          <w:szCs w:val="28"/>
        </w:rPr>
        <w:t>.m.</w:t>
      </w:r>
    </w:p>
    <w:p w:rsidR="00307F08" w:rsidRDefault="00CA1DFF" w:rsidP="00307F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Laguna</w:t>
      </w:r>
      <w:r w:rsidR="00E4250F">
        <w:rPr>
          <w:rFonts w:ascii="Times New Roman" w:hAnsi="Times New Roman" w:cs="Times New Roman"/>
          <w:b/>
          <w:sz w:val="28"/>
          <w:szCs w:val="28"/>
        </w:rPr>
        <w:t xml:space="preserve"> Room, </w:t>
      </w:r>
      <w:r w:rsidR="00307F08" w:rsidRPr="00364957">
        <w:rPr>
          <w:rFonts w:ascii="Times New Roman" w:hAnsi="Times New Roman" w:cs="Times New Roman"/>
          <w:b/>
          <w:sz w:val="28"/>
          <w:szCs w:val="28"/>
        </w:rPr>
        <w:t>Chula Vista Resort, Wisconsin Dells</w:t>
      </w:r>
    </w:p>
    <w:p w:rsidR="00F55E5A" w:rsidRPr="00F55E5A" w:rsidRDefault="00F55E5A" w:rsidP="00307F08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4967" w:rsidRPr="00D8411F" w:rsidRDefault="00DA4967" w:rsidP="00D8411F">
      <w:pPr>
        <w:pStyle w:val="NoSpacing"/>
        <w:rPr>
          <w:rFonts w:ascii="Times New Roman" w:hAnsi="Times New Roman" w:cs="Times New Roman"/>
        </w:rPr>
      </w:pPr>
    </w:p>
    <w:p w:rsidR="00D8411F" w:rsidRDefault="00F64267" w:rsidP="0048200F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6426D">
        <w:rPr>
          <w:rFonts w:ascii="Times New Roman" w:hAnsi="Times New Roman" w:cs="Times New Roman"/>
          <w:sz w:val="24"/>
          <w:szCs w:val="24"/>
        </w:rPr>
        <w:t xml:space="preserve">Chairman </w:t>
      </w:r>
      <w:r w:rsidR="00DC4F90" w:rsidRPr="00DC4F90">
        <w:rPr>
          <w:rFonts w:ascii="Times New Roman" w:hAnsi="Times New Roman" w:cs="Times New Roman"/>
          <w:sz w:val="24"/>
          <w:szCs w:val="24"/>
        </w:rPr>
        <w:t xml:space="preserve">Hardy </w:t>
      </w:r>
      <w:r w:rsidRPr="0036426D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332005">
        <w:rPr>
          <w:rFonts w:ascii="Times New Roman" w:hAnsi="Times New Roman" w:cs="Times New Roman"/>
          <w:sz w:val="24"/>
          <w:szCs w:val="24"/>
        </w:rPr>
        <w:t>9</w:t>
      </w:r>
      <w:r w:rsidR="001F1FF1" w:rsidRPr="0036426D">
        <w:rPr>
          <w:rFonts w:ascii="Times New Roman" w:hAnsi="Times New Roman" w:cs="Times New Roman"/>
          <w:sz w:val="24"/>
          <w:szCs w:val="24"/>
        </w:rPr>
        <w:t>:</w:t>
      </w:r>
      <w:r w:rsidR="00332005">
        <w:rPr>
          <w:rFonts w:ascii="Times New Roman" w:hAnsi="Times New Roman" w:cs="Times New Roman"/>
          <w:sz w:val="24"/>
          <w:szCs w:val="24"/>
        </w:rPr>
        <w:t>00</w:t>
      </w:r>
      <w:r w:rsidR="001F1FF1" w:rsidRPr="0036426D">
        <w:rPr>
          <w:rFonts w:ascii="Times New Roman" w:hAnsi="Times New Roman" w:cs="Times New Roman"/>
          <w:sz w:val="24"/>
          <w:szCs w:val="24"/>
        </w:rPr>
        <w:t xml:space="preserve"> </w:t>
      </w:r>
      <w:r w:rsidR="00332005">
        <w:rPr>
          <w:rFonts w:ascii="Times New Roman" w:hAnsi="Times New Roman" w:cs="Times New Roman"/>
          <w:sz w:val="24"/>
          <w:szCs w:val="24"/>
        </w:rPr>
        <w:t>A</w:t>
      </w:r>
      <w:r w:rsidR="001F1FF1" w:rsidRPr="0036426D">
        <w:rPr>
          <w:rFonts w:ascii="Times New Roman" w:hAnsi="Times New Roman" w:cs="Times New Roman"/>
          <w:sz w:val="24"/>
          <w:szCs w:val="24"/>
        </w:rPr>
        <w:t>M.</w:t>
      </w:r>
    </w:p>
    <w:p w:rsidR="00AD0B3B" w:rsidRDefault="00AD0B3B" w:rsidP="00332005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D0B3B">
        <w:rPr>
          <w:rFonts w:ascii="Times New Roman" w:hAnsi="Times New Roman" w:cs="Times New Roman"/>
          <w:i/>
          <w:sz w:val="24"/>
          <w:szCs w:val="24"/>
        </w:rPr>
        <w:t>Members attending in-person: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D7" w:rsidRPr="0036426D">
        <w:rPr>
          <w:rFonts w:ascii="Times New Roman" w:hAnsi="Times New Roman" w:cs="Times New Roman"/>
          <w:sz w:val="24"/>
          <w:szCs w:val="24"/>
        </w:rPr>
        <w:t>Chris Hardy-Columbia</w:t>
      </w:r>
      <w:r w:rsidR="005007D7">
        <w:rPr>
          <w:rFonts w:ascii="Times New Roman" w:hAnsi="Times New Roman" w:cs="Times New Roman"/>
          <w:sz w:val="24"/>
          <w:szCs w:val="24"/>
        </w:rPr>
        <w:t xml:space="preserve">, </w:t>
      </w:r>
      <w:r w:rsidR="00332005">
        <w:rPr>
          <w:rFonts w:ascii="Times New Roman" w:hAnsi="Times New Roman" w:cs="Times New Roman"/>
          <w:sz w:val="24"/>
          <w:szCs w:val="24"/>
        </w:rPr>
        <w:t>Chad Johnson</w:t>
      </w:r>
      <w:r w:rsidRPr="00AD0B3B">
        <w:rPr>
          <w:rFonts w:ascii="Times New Roman" w:hAnsi="Times New Roman" w:cs="Times New Roman"/>
          <w:sz w:val="24"/>
          <w:szCs w:val="24"/>
        </w:rPr>
        <w:t>-</w:t>
      </w:r>
      <w:r w:rsidR="00332005">
        <w:rPr>
          <w:rFonts w:ascii="Times New Roman" w:hAnsi="Times New Roman" w:cs="Times New Roman"/>
          <w:sz w:val="24"/>
          <w:szCs w:val="24"/>
        </w:rPr>
        <w:t>Pierce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02B2" w:rsidRPr="008502B2">
        <w:rPr>
          <w:rFonts w:ascii="Times New Roman" w:hAnsi="Times New Roman" w:cs="Times New Roman"/>
          <w:sz w:val="24"/>
          <w:szCs w:val="24"/>
        </w:rPr>
        <w:t>Phil Hewitt-Vernon</w:t>
      </w:r>
      <w:r w:rsidR="008502B2">
        <w:rPr>
          <w:rFonts w:ascii="Times New Roman" w:hAnsi="Times New Roman" w:cs="Times New Roman"/>
          <w:sz w:val="24"/>
          <w:szCs w:val="24"/>
        </w:rPr>
        <w:t xml:space="preserve">, </w:t>
      </w:r>
      <w:r w:rsidR="00332005">
        <w:rPr>
          <w:rFonts w:ascii="Times New Roman" w:hAnsi="Times New Roman" w:cs="Times New Roman"/>
          <w:sz w:val="24"/>
          <w:szCs w:val="24"/>
        </w:rPr>
        <w:t xml:space="preserve">Mike Schwab-Washington, Brandon </w:t>
      </w:r>
      <w:proofErr w:type="spellStart"/>
      <w:r w:rsidR="00332005">
        <w:rPr>
          <w:rFonts w:ascii="Times New Roman" w:hAnsi="Times New Roman" w:cs="Times New Roman"/>
          <w:sz w:val="24"/>
          <w:szCs w:val="24"/>
        </w:rPr>
        <w:t>Hytinen</w:t>
      </w:r>
      <w:proofErr w:type="spellEnd"/>
      <w:r w:rsidR="00332005">
        <w:rPr>
          <w:rFonts w:ascii="Times New Roman" w:hAnsi="Times New Roman" w:cs="Times New Roman"/>
          <w:sz w:val="24"/>
          <w:szCs w:val="24"/>
        </w:rPr>
        <w:t>-Oconto</w:t>
      </w:r>
      <w:r w:rsidR="008502B2">
        <w:rPr>
          <w:rFonts w:ascii="Times New Roman" w:hAnsi="Times New Roman" w:cs="Times New Roman"/>
          <w:sz w:val="24"/>
          <w:szCs w:val="24"/>
        </w:rPr>
        <w:t>,</w:t>
      </w:r>
      <w:r w:rsidR="00E4250F">
        <w:rPr>
          <w:rFonts w:ascii="Times New Roman" w:hAnsi="Times New Roman" w:cs="Times New Roman"/>
          <w:sz w:val="24"/>
          <w:szCs w:val="24"/>
        </w:rPr>
        <w:t xml:space="preserve"> Alex Valley – Racine</w:t>
      </w:r>
    </w:p>
    <w:p w:rsidR="008502B2" w:rsidRDefault="008502B2" w:rsidP="0048200F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005">
        <w:rPr>
          <w:rFonts w:ascii="Times New Roman" w:hAnsi="Times New Roman" w:cs="Times New Roman"/>
          <w:sz w:val="24"/>
          <w:szCs w:val="24"/>
        </w:rPr>
        <w:t xml:space="preserve">NW – Vacant, </w:t>
      </w:r>
      <w:r w:rsidRPr="008502B2">
        <w:rPr>
          <w:rFonts w:ascii="Times New Roman" w:hAnsi="Times New Roman" w:cs="Times New Roman"/>
          <w:sz w:val="24"/>
          <w:szCs w:val="24"/>
        </w:rPr>
        <w:t>Roland Hawk-Wood</w:t>
      </w:r>
      <w:r w:rsidR="00251908">
        <w:rPr>
          <w:rFonts w:ascii="Times New Roman" w:hAnsi="Times New Roman" w:cs="Times New Roman"/>
          <w:sz w:val="24"/>
          <w:szCs w:val="24"/>
        </w:rPr>
        <w:t>, Greg Schnell - Sheboygan</w:t>
      </w:r>
    </w:p>
    <w:p w:rsidR="00332005" w:rsidRPr="00981687" w:rsidRDefault="00AD0B3B" w:rsidP="00332005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Others attending: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005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332005">
        <w:rPr>
          <w:rFonts w:ascii="Times New Roman" w:hAnsi="Times New Roman" w:cs="Times New Roman"/>
          <w:sz w:val="24"/>
          <w:szCs w:val="24"/>
        </w:rPr>
        <w:t>Hanz</w:t>
      </w:r>
      <w:proofErr w:type="spellEnd"/>
      <w:r w:rsidR="00332005">
        <w:rPr>
          <w:rFonts w:ascii="Times New Roman" w:hAnsi="Times New Roman" w:cs="Times New Roman"/>
          <w:sz w:val="24"/>
          <w:szCs w:val="24"/>
        </w:rPr>
        <w:t xml:space="preserve">-Lincoln, Chris Bates-Pepin, Roger </w:t>
      </w:r>
      <w:proofErr w:type="spellStart"/>
      <w:r w:rsidR="00332005">
        <w:rPr>
          <w:rFonts w:ascii="Times New Roman" w:hAnsi="Times New Roman" w:cs="Times New Roman"/>
          <w:sz w:val="24"/>
          <w:szCs w:val="24"/>
        </w:rPr>
        <w:t>Petrick</w:t>
      </w:r>
      <w:proofErr w:type="spellEnd"/>
      <w:r w:rsidR="00332005">
        <w:rPr>
          <w:rFonts w:ascii="Times New Roman" w:hAnsi="Times New Roman" w:cs="Times New Roman"/>
          <w:sz w:val="24"/>
          <w:szCs w:val="24"/>
        </w:rPr>
        <w:t xml:space="preserve">-Price, </w:t>
      </w:r>
      <w:r>
        <w:rPr>
          <w:rFonts w:ascii="Times New Roman" w:hAnsi="Times New Roman" w:cs="Times New Roman"/>
          <w:sz w:val="24"/>
          <w:szCs w:val="24"/>
        </w:rPr>
        <w:t>Michael Baumann-W</w:t>
      </w:r>
      <w:r w:rsidR="00E4250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DOT, </w:t>
      </w:r>
      <w:r w:rsidR="007E1334">
        <w:rPr>
          <w:rFonts w:ascii="Times New Roman" w:hAnsi="Times New Roman" w:cs="Times New Roman"/>
          <w:sz w:val="24"/>
          <w:szCs w:val="24"/>
        </w:rPr>
        <w:t xml:space="preserve">Bob Fasick- </w:t>
      </w:r>
      <w:r w:rsidR="007E1334" w:rsidRPr="007E1334">
        <w:rPr>
          <w:rFonts w:ascii="Times New Roman" w:hAnsi="Times New Roman" w:cs="Times New Roman"/>
          <w:sz w:val="24"/>
          <w:szCs w:val="24"/>
        </w:rPr>
        <w:t>W</w:t>
      </w:r>
      <w:r w:rsidR="00E4250F">
        <w:rPr>
          <w:rFonts w:ascii="Times New Roman" w:hAnsi="Times New Roman" w:cs="Times New Roman"/>
          <w:sz w:val="24"/>
          <w:szCs w:val="24"/>
        </w:rPr>
        <w:t>is</w:t>
      </w:r>
      <w:r w:rsidR="007E1334" w:rsidRPr="007E1334">
        <w:rPr>
          <w:rFonts w:ascii="Times New Roman" w:hAnsi="Times New Roman" w:cs="Times New Roman"/>
          <w:sz w:val="24"/>
          <w:szCs w:val="24"/>
        </w:rPr>
        <w:t>DOT</w:t>
      </w:r>
      <w:r w:rsidR="007E1334">
        <w:rPr>
          <w:rFonts w:ascii="Times New Roman" w:hAnsi="Times New Roman" w:cs="Times New Roman"/>
          <w:sz w:val="24"/>
          <w:szCs w:val="24"/>
        </w:rPr>
        <w:t xml:space="preserve">, Abby </w:t>
      </w:r>
      <w:r w:rsidR="007E1334" w:rsidRPr="00981687">
        <w:rPr>
          <w:rFonts w:ascii="Times New Roman" w:hAnsi="Times New Roman" w:cs="Times New Roman"/>
          <w:sz w:val="24"/>
          <w:szCs w:val="24"/>
        </w:rPr>
        <w:t>Wil</w:t>
      </w:r>
      <w:r w:rsidR="00F55E5A" w:rsidRPr="00981687">
        <w:rPr>
          <w:rFonts w:ascii="Times New Roman" w:hAnsi="Times New Roman" w:cs="Times New Roman"/>
          <w:sz w:val="24"/>
          <w:szCs w:val="24"/>
        </w:rPr>
        <w:t>liam</w:t>
      </w:r>
      <w:r w:rsidR="007E1334" w:rsidRPr="00981687">
        <w:rPr>
          <w:rFonts w:ascii="Times New Roman" w:hAnsi="Times New Roman" w:cs="Times New Roman"/>
          <w:sz w:val="24"/>
          <w:szCs w:val="24"/>
        </w:rPr>
        <w:t>son-W</w:t>
      </w:r>
      <w:r w:rsidR="00E4250F">
        <w:rPr>
          <w:rFonts w:ascii="Times New Roman" w:hAnsi="Times New Roman" w:cs="Times New Roman"/>
          <w:sz w:val="24"/>
          <w:szCs w:val="24"/>
        </w:rPr>
        <w:t>is</w:t>
      </w:r>
      <w:r w:rsidR="007E1334" w:rsidRPr="00981687">
        <w:rPr>
          <w:rFonts w:ascii="Times New Roman" w:hAnsi="Times New Roman" w:cs="Times New Roman"/>
          <w:sz w:val="24"/>
          <w:szCs w:val="24"/>
        </w:rPr>
        <w:t>DOT</w:t>
      </w:r>
      <w:r w:rsidR="00332005">
        <w:rPr>
          <w:rFonts w:ascii="Times New Roman" w:hAnsi="Times New Roman" w:cs="Times New Roman"/>
          <w:sz w:val="24"/>
          <w:szCs w:val="24"/>
        </w:rPr>
        <w:t>, Kathy Jennings-WisDOT, Gayle Lindenberg-Robert E. Lee, Dan Sande-WE Energies</w:t>
      </w:r>
    </w:p>
    <w:p w:rsidR="00D76321" w:rsidRPr="00981687" w:rsidRDefault="008F0BCE" w:rsidP="004C7E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person in attendance introduced themselves and who they were representing.</w:t>
      </w:r>
    </w:p>
    <w:p w:rsidR="004C7E4E" w:rsidRPr="00332005" w:rsidRDefault="00332005" w:rsidP="003320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687">
        <w:rPr>
          <w:rFonts w:ascii="Times New Roman" w:hAnsi="Times New Roman" w:cs="Times New Roman"/>
          <w:sz w:val="24"/>
          <w:szCs w:val="24"/>
        </w:rPr>
        <w:t xml:space="preserve">Motion by </w:t>
      </w:r>
      <w:r>
        <w:rPr>
          <w:rFonts w:ascii="Times New Roman" w:hAnsi="Times New Roman" w:cs="Times New Roman"/>
          <w:sz w:val="24"/>
          <w:szCs w:val="24"/>
        </w:rPr>
        <w:t>Hewitt</w:t>
      </w:r>
      <w:r w:rsidRPr="00981687">
        <w:rPr>
          <w:rFonts w:ascii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hAnsi="Times New Roman" w:cs="Times New Roman"/>
          <w:sz w:val="24"/>
          <w:szCs w:val="24"/>
        </w:rPr>
        <w:t>Hardy</w:t>
      </w:r>
      <w:r w:rsidRPr="00981687">
        <w:rPr>
          <w:rFonts w:ascii="Times New Roman" w:hAnsi="Times New Roman" w:cs="Times New Roman"/>
          <w:sz w:val="24"/>
          <w:szCs w:val="24"/>
        </w:rPr>
        <w:t>, to approve minutes of J</w:t>
      </w:r>
      <w:r>
        <w:rPr>
          <w:rFonts w:ascii="Times New Roman" w:hAnsi="Times New Roman" w:cs="Times New Roman"/>
          <w:sz w:val="24"/>
          <w:szCs w:val="24"/>
        </w:rPr>
        <w:t>une</w:t>
      </w:r>
      <w:r w:rsidRPr="0098168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1687">
        <w:rPr>
          <w:rFonts w:ascii="Times New Roman" w:hAnsi="Times New Roman" w:cs="Times New Roman"/>
          <w:sz w:val="24"/>
          <w:szCs w:val="24"/>
        </w:rPr>
        <w:t>. Motion Passed.</w:t>
      </w:r>
    </w:p>
    <w:p w:rsidR="00D8411F" w:rsidRDefault="008F0BCE" w:rsidP="006C01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non-responsive utility locates</w:t>
      </w:r>
      <w:r w:rsidR="00E4250F">
        <w:rPr>
          <w:rFonts w:ascii="Times New Roman" w:hAnsi="Times New Roman" w:cs="Times New Roman"/>
          <w:sz w:val="24"/>
          <w:szCs w:val="24"/>
        </w:rPr>
        <w:t xml:space="preserve"> (no action taken):</w:t>
      </w:r>
    </w:p>
    <w:p w:rsidR="00E4250F" w:rsidRDefault="008F0BCE" w:rsidP="00E4250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Devos with DOT is on the Diggers Hotline Advisory Board</w:t>
      </w:r>
      <w:r w:rsidR="00E4250F">
        <w:rPr>
          <w:rFonts w:ascii="Times New Roman" w:hAnsi="Times New Roman" w:cs="Times New Roman"/>
          <w:sz w:val="24"/>
          <w:szCs w:val="24"/>
        </w:rPr>
        <w:t>;</w:t>
      </w:r>
    </w:p>
    <w:p w:rsidR="00E4250F" w:rsidRDefault="008F0BCE" w:rsidP="00E4250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will send out the tracking spreadsheet for non-responsive tickets</w:t>
      </w:r>
      <w:r w:rsidR="00E4250F">
        <w:rPr>
          <w:rFonts w:ascii="Times New Roman" w:hAnsi="Times New Roman" w:cs="Times New Roman"/>
          <w:sz w:val="24"/>
          <w:szCs w:val="24"/>
        </w:rPr>
        <w:t>;</w:t>
      </w:r>
    </w:p>
    <w:p w:rsidR="00E4250F" w:rsidRDefault="008F0BCE" w:rsidP="00E4250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no-show tickets;</w:t>
      </w:r>
    </w:p>
    <w:p w:rsidR="008F0BCE" w:rsidRPr="00981687" w:rsidRDefault="008F0BCE" w:rsidP="00E4250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Diggers new outreach format (company/department meetings instead of community meetings).</w:t>
      </w:r>
    </w:p>
    <w:p w:rsidR="00F35BB3" w:rsidRDefault="008F0BCE" w:rsidP="00F35B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Dodge County requested some edits to the Utility Accommodation Policy.</w:t>
      </w:r>
    </w:p>
    <w:p w:rsidR="008F0BCE" w:rsidRPr="00981687" w:rsidRDefault="00E65EB4" w:rsidP="00F35B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discussed possible changes to the UAP regarding Environmental Coordination and Checklist.  Bob discussed recent history of DNR involvement with utilities.</w:t>
      </w:r>
    </w:p>
    <w:p w:rsidR="00E65EB4" w:rsidRDefault="00E65EB4" w:rsidP="0048200F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is timing out from the Utility Committee.  Phil nominated Chad for chair, second by Alex.  Motion carried.  Chad nominated Phil for Secretary, second by Chris.  Motion carried.</w:t>
      </w:r>
    </w:p>
    <w:p w:rsidR="00E65EB4" w:rsidRDefault="00E65EB4" w:rsidP="0048200F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topics for discussion:</w:t>
      </w:r>
    </w:p>
    <w:p w:rsidR="00E65EB4" w:rsidRDefault="00E65EB4" w:rsidP="00E65EB4">
      <w:pPr>
        <w:pStyle w:val="NoSpacing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notified committee that Kathy will likely be doing his job in the future.</w:t>
      </w:r>
    </w:p>
    <w:p w:rsidR="00E65EB4" w:rsidRDefault="00E65EB4" w:rsidP="00E65EB4">
      <w:pPr>
        <w:pStyle w:val="NoSpacing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asked about updating the conflict spreadsheet.  Also looking for pilot projects, which may be on the local system</w:t>
      </w:r>
      <w:r w:rsidR="00E9521D">
        <w:rPr>
          <w:rFonts w:ascii="Times New Roman" w:hAnsi="Times New Roman" w:cs="Times New Roman"/>
          <w:sz w:val="24"/>
          <w:szCs w:val="24"/>
        </w:rPr>
        <w:t>.  The project is an Excel worksheet to work with conflicts.  It will be a little more effort on the front end.</w:t>
      </w:r>
    </w:p>
    <w:p w:rsidR="00E9521D" w:rsidRDefault="00E9521D" w:rsidP="00E65EB4">
      <w:pPr>
        <w:pStyle w:val="NoSpacing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conflict report:  in 2022 it was used on everything.  11% of projects had conflict, with 70-80% of those being on the STH system.  2021 will be posted on WISDOT website soon.</w:t>
      </w:r>
    </w:p>
    <w:p w:rsidR="00E9521D" w:rsidRDefault="00E9521D" w:rsidP="00E65EB4">
      <w:pPr>
        <w:pStyle w:val="NoSpacing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WISDOT is working on a statewide utility conference in October or November.  Location is TBD</w:t>
      </w:r>
      <w:r w:rsidR="000737EE">
        <w:rPr>
          <w:rFonts w:ascii="Times New Roman" w:hAnsi="Times New Roman" w:cs="Times New Roman"/>
          <w:sz w:val="24"/>
          <w:szCs w:val="24"/>
        </w:rPr>
        <w:t>.  Organizers are looking for presenters and topics.</w:t>
      </w:r>
    </w:p>
    <w:p w:rsidR="000737EE" w:rsidRDefault="000737EE" w:rsidP="00E65EB4">
      <w:pPr>
        <w:pStyle w:val="NoSpacing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asked if the UAP is approved by the Highway Committee or by the County Board as an ordinance.</w:t>
      </w:r>
    </w:p>
    <w:p w:rsidR="000737EE" w:rsidRDefault="000737EE" w:rsidP="00E65EB4">
      <w:pPr>
        <w:pStyle w:val="NoSpacing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discussed the inappropriate use of green lights by contractors and provision language about not using green lights.</w:t>
      </w:r>
    </w:p>
    <w:p w:rsidR="000737EE" w:rsidRDefault="00DD4F76" w:rsidP="00E65EB4">
      <w:pPr>
        <w:pStyle w:val="NoSpacing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is on the Diggers Board and is putting together a group of stakeholders.</w:t>
      </w:r>
    </w:p>
    <w:p w:rsidR="00DD4F76" w:rsidRDefault="00DD4F76" w:rsidP="00E65EB4">
      <w:pPr>
        <w:pStyle w:val="NoSpacing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asked about the completion notice in the UAP.</w:t>
      </w:r>
    </w:p>
    <w:p w:rsidR="00DD4F76" w:rsidRPr="00DD4F76" w:rsidRDefault="00DD4F76" w:rsidP="00DD4F76">
      <w:pPr>
        <w:pStyle w:val="NoSpacing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 County sends out reminder letters to utilities regarding markers.</w:t>
      </w:r>
    </w:p>
    <w:p w:rsidR="00E65EB4" w:rsidRDefault="00E65EB4" w:rsidP="00E65EB4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61BD6" w:rsidRPr="00981687" w:rsidRDefault="00D61BD6" w:rsidP="00E65EB4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F1FF1" w:rsidRPr="00981687" w:rsidRDefault="002776B4" w:rsidP="0048200F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81687">
        <w:rPr>
          <w:rFonts w:ascii="Times New Roman" w:hAnsi="Times New Roman" w:cs="Times New Roman"/>
          <w:sz w:val="24"/>
          <w:szCs w:val="24"/>
        </w:rPr>
        <w:lastRenderedPageBreak/>
        <w:t xml:space="preserve">Motion by </w:t>
      </w:r>
      <w:r w:rsidR="00332005">
        <w:rPr>
          <w:rFonts w:ascii="Times New Roman" w:hAnsi="Times New Roman" w:cs="Times New Roman"/>
          <w:sz w:val="24"/>
          <w:szCs w:val="24"/>
        </w:rPr>
        <w:t>Johnson</w:t>
      </w:r>
      <w:r w:rsidRPr="00981687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332005">
        <w:rPr>
          <w:rFonts w:ascii="Times New Roman" w:hAnsi="Times New Roman" w:cs="Times New Roman"/>
          <w:sz w:val="24"/>
          <w:szCs w:val="24"/>
        </w:rPr>
        <w:t>Hewitt</w:t>
      </w:r>
      <w:r w:rsidRPr="00981687">
        <w:rPr>
          <w:rFonts w:ascii="Times New Roman" w:hAnsi="Times New Roman" w:cs="Times New Roman"/>
          <w:sz w:val="24"/>
          <w:szCs w:val="24"/>
        </w:rPr>
        <w:t xml:space="preserve"> </w:t>
      </w:r>
      <w:r w:rsidR="000C0C05" w:rsidRPr="00981687">
        <w:rPr>
          <w:rFonts w:ascii="Times New Roman" w:hAnsi="Times New Roman" w:cs="Times New Roman"/>
          <w:sz w:val="24"/>
          <w:szCs w:val="24"/>
        </w:rPr>
        <w:t>to</w:t>
      </w:r>
      <w:r w:rsidR="006D0B22" w:rsidRPr="00981687">
        <w:rPr>
          <w:rFonts w:ascii="Times New Roman" w:hAnsi="Times New Roman" w:cs="Times New Roman"/>
          <w:sz w:val="24"/>
          <w:szCs w:val="24"/>
        </w:rPr>
        <w:t xml:space="preserve"> adjourn</w:t>
      </w:r>
      <w:r w:rsidR="00CA4A5A" w:rsidRPr="00981687">
        <w:rPr>
          <w:rFonts w:ascii="Times New Roman" w:hAnsi="Times New Roman" w:cs="Times New Roman"/>
          <w:sz w:val="24"/>
          <w:szCs w:val="24"/>
        </w:rPr>
        <w:t>.</w:t>
      </w:r>
      <w:r w:rsidR="006D0B22" w:rsidRPr="00981687">
        <w:rPr>
          <w:rFonts w:ascii="Times New Roman" w:hAnsi="Times New Roman" w:cs="Times New Roman"/>
          <w:sz w:val="24"/>
          <w:szCs w:val="24"/>
        </w:rPr>
        <w:t xml:space="preserve"> </w:t>
      </w:r>
      <w:r w:rsidR="006B6804" w:rsidRPr="00981687">
        <w:rPr>
          <w:rFonts w:ascii="Times New Roman" w:hAnsi="Times New Roman" w:cs="Times New Roman"/>
          <w:sz w:val="24"/>
          <w:szCs w:val="24"/>
        </w:rPr>
        <w:t>Motion passed</w:t>
      </w:r>
      <w:r w:rsidR="00CA4A5A" w:rsidRPr="00981687">
        <w:rPr>
          <w:rFonts w:ascii="Times New Roman" w:hAnsi="Times New Roman" w:cs="Times New Roman"/>
          <w:sz w:val="24"/>
          <w:szCs w:val="24"/>
        </w:rPr>
        <w:t xml:space="preserve">. </w:t>
      </w:r>
      <w:r w:rsidRPr="00981687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332005">
        <w:rPr>
          <w:rFonts w:ascii="Times New Roman" w:hAnsi="Times New Roman" w:cs="Times New Roman"/>
          <w:sz w:val="24"/>
          <w:szCs w:val="24"/>
        </w:rPr>
        <w:t>9:58 a.m</w:t>
      </w:r>
      <w:r w:rsidR="00CA4A5A" w:rsidRPr="00981687">
        <w:rPr>
          <w:rFonts w:ascii="Times New Roman" w:hAnsi="Times New Roman" w:cs="Times New Roman"/>
          <w:sz w:val="24"/>
          <w:szCs w:val="24"/>
        </w:rPr>
        <w:t>.</w:t>
      </w:r>
    </w:p>
    <w:p w:rsidR="00281D33" w:rsidRPr="00981687" w:rsidRDefault="00281D33" w:rsidP="00D56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47F" w:rsidRDefault="00E8647F" w:rsidP="00D7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F55E5A" w:rsidRDefault="00F55E5A" w:rsidP="00D7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67" w:rsidRDefault="00251908" w:rsidP="00D7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D4F76">
        <w:rPr>
          <w:rFonts w:ascii="Times New Roman" w:hAnsi="Times New Roman" w:cs="Times New Roman"/>
          <w:sz w:val="24"/>
          <w:szCs w:val="24"/>
        </w:rPr>
        <w:t>had Johnson</w:t>
      </w:r>
      <w:r>
        <w:rPr>
          <w:rFonts w:ascii="Times New Roman" w:hAnsi="Times New Roman" w:cs="Times New Roman"/>
          <w:sz w:val="24"/>
          <w:szCs w:val="24"/>
        </w:rPr>
        <w:t>, PE (</w:t>
      </w:r>
      <w:r w:rsidR="00DD4F76">
        <w:rPr>
          <w:rFonts w:ascii="Times New Roman" w:hAnsi="Times New Roman" w:cs="Times New Roman"/>
          <w:sz w:val="24"/>
          <w:szCs w:val="24"/>
        </w:rPr>
        <w:t>Pierce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4EA8" w:rsidRPr="00814402" w:rsidRDefault="00251908" w:rsidP="00D763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WCHA Utility Committee </w:t>
      </w:r>
      <w:r w:rsidR="00882448">
        <w:rPr>
          <w:rFonts w:ascii="Times New Roman" w:hAnsi="Times New Roman" w:cs="Times New Roman"/>
          <w:sz w:val="24"/>
          <w:szCs w:val="24"/>
        </w:rPr>
        <w:t>Secretary</w:t>
      </w:r>
      <w:bookmarkStart w:id="0" w:name="_GoBack"/>
      <w:bookmarkEnd w:id="0"/>
    </w:p>
    <w:sectPr w:rsidR="00F24EA8" w:rsidRPr="00814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2B" w:rsidRDefault="00DC2E2B" w:rsidP="00DA501F">
      <w:pPr>
        <w:spacing w:after="0" w:line="240" w:lineRule="auto"/>
      </w:pPr>
      <w:r>
        <w:separator/>
      </w:r>
    </w:p>
  </w:endnote>
  <w:endnote w:type="continuationSeparator" w:id="0">
    <w:p w:rsidR="00DC2E2B" w:rsidRDefault="00DC2E2B" w:rsidP="00DA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1F" w:rsidRDefault="00DA5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1F" w:rsidRDefault="00DA5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1F" w:rsidRDefault="00DA5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2B" w:rsidRDefault="00DC2E2B" w:rsidP="00DA501F">
      <w:pPr>
        <w:spacing w:after="0" w:line="240" w:lineRule="auto"/>
      </w:pPr>
      <w:r>
        <w:separator/>
      </w:r>
    </w:p>
  </w:footnote>
  <w:footnote w:type="continuationSeparator" w:id="0">
    <w:p w:rsidR="00DC2E2B" w:rsidRDefault="00DC2E2B" w:rsidP="00DA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1F" w:rsidRDefault="00DA5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707637"/>
      <w:docPartObj>
        <w:docPartGallery w:val="Watermarks"/>
        <w:docPartUnique/>
      </w:docPartObj>
    </w:sdtPr>
    <w:sdtEndPr/>
    <w:sdtContent>
      <w:p w:rsidR="00DA501F" w:rsidRDefault="0088244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1F" w:rsidRDefault="00DA5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4E59"/>
    <w:multiLevelType w:val="hybridMultilevel"/>
    <w:tmpl w:val="D178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FF1"/>
    <w:multiLevelType w:val="hybridMultilevel"/>
    <w:tmpl w:val="1E9833E2"/>
    <w:lvl w:ilvl="0" w:tplc="C61EF75C">
      <w:start w:val="1"/>
      <w:numFmt w:val="bullet"/>
      <w:lvlText w:val=""/>
      <w:lvlJc w:val="left"/>
      <w:pPr>
        <w:ind w:left="144" w:firstLine="12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1064"/>
    <w:multiLevelType w:val="hybridMultilevel"/>
    <w:tmpl w:val="0E26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E42B7"/>
    <w:multiLevelType w:val="hybridMultilevel"/>
    <w:tmpl w:val="18BE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76F4"/>
    <w:multiLevelType w:val="hybridMultilevel"/>
    <w:tmpl w:val="C318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952F2"/>
    <w:multiLevelType w:val="hybridMultilevel"/>
    <w:tmpl w:val="40E27444"/>
    <w:lvl w:ilvl="0" w:tplc="C61EF75C">
      <w:start w:val="1"/>
      <w:numFmt w:val="bullet"/>
      <w:lvlText w:val=""/>
      <w:lvlJc w:val="left"/>
      <w:pPr>
        <w:ind w:left="144" w:firstLine="12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67"/>
    <w:rsid w:val="000737EE"/>
    <w:rsid w:val="00084A43"/>
    <w:rsid w:val="00092B13"/>
    <w:rsid w:val="000A08EE"/>
    <w:rsid w:val="000B7B14"/>
    <w:rsid w:val="000C0C05"/>
    <w:rsid w:val="000E16CB"/>
    <w:rsid w:val="000E347D"/>
    <w:rsid w:val="00120805"/>
    <w:rsid w:val="001272C9"/>
    <w:rsid w:val="00137065"/>
    <w:rsid w:val="001505E2"/>
    <w:rsid w:val="00153789"/>
    <w:rsid w:val="0019126E"/>
    <w:rsid w:val="00196638"/>
    <w:rsid w:val="001B644D"/>
    <w:rsid w:val="001F1FF1"/>
    <w:rsid w:val="00205202"/>
    <w:rsid w:val="00251908"/>
    <w:rsid w:val="002776B4"/>
    <w:rsid w:val="00281D33"/>
    <w:rsid w:val="00290164"/>
    <w:rsid w:val="002C3D28"/>
    <w:rsid w:val="002D7668"/>
    <w:rsid w:val="002E50ED"/>
    <w:rsid w:val="00302E56"/>
    <w:rsid w:val="00307F08"/>
    <w:rsid w:val="003259A6"/>
    <w:rsid w:val="00332005"/>
    <w:rsid w:val="003528CA"/>
    <w:rsid w:val="0036426D"/>
    <w:rsid w:val="00364957"/>
    <w:rsid w:val="003C5348"/>
    <w:rsid w:val="003D411B"/>
    <w:rsid w:val="004162AC"/>
    <w:rsid w:val="0048200F"/>
    <w:rsid w:val="004824CB"/>
    <w:rsid w:val="004A5886"/>
    <w:rsid w:val="004C7E4E"/>
    <w:rsid w:val="005007D7"/>
    <w:rsid w:val="00520865"/>
    <w:rsid w:val="005235CD"/>
    <w:rsid w:val="00534533"/>
    <w:rsid w:val="0056659B"/>
    <w:rsid w:val="00580E2A"/>
    <w:rsid w:val="00581EA8"/>
    <w:rsid w:val="005827BE"/>
    <w:rsid w:val="005B02DF"/>
    <w:rsid w:val="005B40B5"/>
    <w:rsid w:val="005F1F08"/>
    <w:rsid w:val="005F744F"/>
    <w:rsid w:val="00636B0D"/>
    <w:rsid w:val="00665E4B"/>
    <w:rsid w:val="00683A9B"/>
    <w:rsid w:val="00690D0F"/>
    <w:rsid w:val="006B6479"/>
    <w:rsid w:val="006B6804"/>
    <w:rsid w:val="006C0190"/>
    <w:rsid w:val="006D0B22"/>
    <w:rsid w:val="006E35FB"/>
    <w:rsid w:val="006F1744"/>
    <w:rsid w:val="0070406D"/>
    <w:rsid w:val="00760289"/>
    <w:rsid w:val="007724CE"/>
    <w:rsid w:val="0077427F"/>
    <w:rsid w:val="007A239D"/>
    <w:rsid w:val="007D0838"/>
    <w:rsid w:val="007E1334"/>
    <w:rsid w:val="007E1B01"/>
    <w:rsid w:val="00814402"/>
    <w:rsid w:val="008502B2"/>
    <w:rsid w:val="008658E6"/>
    <w:rsid w:val="00882448"/>
    <w:rsid w:val="0088638E"/>
    <w:rsid w:val="008B5B70"/>
    <w:rsid w:val="008D01C3"/>
    <w:rsid w:val="008D1A76"/>
    <w:rsid w:val="008F0BCE"/>
    <w:rsid w:val="008F2639"/>
    <w:rsid w:val="008F3770"/>
    <w:rsid w:val="00933236"/>
    <w:rsid w:val="009538A7"/>
    <w:rsid w:val="00960ED1"/>
    <w:rsid w:val="00981687"/>
    <w:rsid w:val="00994C44"/>
    <w:rsid w:val="00A170B2"/>
    <w:rsid w:val="00A31D30"/>
    <w:rsid w:val="00AC2850"/>
    <w:rsid w:val="00AD0B3B"/>
    <w:rsid w:val="00AD44AA"/>
    <w:rsid w:val="00AF0DEF"/>
    <w:rsid w:val="00B05FEF"/>
    <w:rsid w:val="00B06FDD"/>
    <w:rsid w:val="00B228D6"/>
    <w:rsid w:val="00B75CCE"/>
    <w:rsid w:val="00B80F47"/>
    <w:rsid w:val="00B90467"/>
    <w:rsid w:val="00BA2EBD"/>
    <w:rsid w:val="00BA7CFD"/>
    <w:rsid w:val="00BF557A"/>
    <w:rsid w:val="00C6504D"/>
    <w:rsid w:val="00C803BC"/>
    <w:rsid w:val="00C94AC8"/>
    <w:rsid w:val="00CA1DFF"/>
    <w:rsid w:val="00CA4A5A"/>
    <w:rsid w:val="00CA7F07"/>
    <w:rsid w:val="00CC6C39"/>
    <w:rsid w:val="00D31487"/>
    <w:rsid w:val="00D517FF"/>
    <w:rsid w:val="00D567F2"/>
    <w:rsid w:val="00D61BD6"/>
    <w:rsid w:val="00D76321"/>
    <w:rsid w:val="00D83C8D"/>
    <w:rsid w:val="00D8411F"/>
    <w:rsid w:val="00DA06FB"/>
    <w:rsid w:val="00DA4967"/>
    <w:rsid w:val="00DA501F"/>
    <w:rsid w:val="00DB5AF1"/>
    <w:rsid w:val="00DB7FF3"/>
    <w:rsid w:val="00DC2E2B"/>
    <w:rsid w:val="00DC4F90"/>
    <w:rsid w:val="00DD4F76"/>
    <w:rsid w:val="00E05096"/>
    <w:rsid w:val="00E14E60"/>
    <w:rsid w:val="00E4250F"/>
    <w:rsid w:val="00E65EB4"/>
    <w:rsid w:val="00E734AA"/>
    <w:rsid w:val="00E8647F"/>
    <w:rsid w:val="00E9521D"/>
    <w:rsid w:val="00E95299"/>
    <w:rsid w:val="00EA5F42"/>
    <w:rsid w:val="00ED4D03"/>
    <w:rsid w:val="00F24EA8"/>
    <w:rsid w:val="00F35BB3"/>
    <w:rsid w:val="00F527D6"/>
    <w:rsid w:val="00F55E5A"/>
    <w:rsid w:val="00F64267"/>
    <w:rsid w:val="00F66907"/>
    <w:rsid w:val="00F7085B"/>
    <w:rsid w:val="00F731D3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9ACF4D"/>
  <w15:chartTrackingRefBased/>
  <w15:docId w15:val="{5471EF88-7ECB-4AE7-8F49-9F62375B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5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1F"/>
  </w:style>
  <w:style w:type="paragraph" w:styleId="Footer">
    <w:name w:val="footer"/>
    <w:basedOn w:val="Normal"/>
    <w:link w:val="FooterChar"/>
    <w:uiPriority w:val="99"/>
    <w:unhideWhenUsed/>
    <w:rsid w:val="00DA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1F"/>
  </w:style>
  <w:style w:type="paragraph" w:styleId="NoSpacing">
    <w:name w:val="No Spacing"/>
    <w:uiPriority w:val="1"/>
    <w:qFormat/>
    <w:rsid w:val="00D84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C3C5-5E08-41E9-B3A2-899E9A3F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Check, Nathan</dc:creator>
  <cp:keywords/>
  <dc:description/>
  <cp:lastModifiedBy>Chad Johnson</cp:lastModifiedBy>
  <cp:revision>5</cp:revision>
  <cp:lastPrinted>2022-05-24T11:58:00Z</cp:lastPrinted>
  <dcterms:created xsi:type="dcterms:W3CDTF">2023-02-01T16:49:00Z</dcterms:created>
  <dcterms:modified xsi:type="dcterms:W3CDTF">2023-06-01T19:16:00Z</dcterms:modified>
</cp:coreProperties>
</file>